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69BA" w14:textId="59F4BC6E" w:rsidR="006C2F77" w:rsidRPr="00486606" w:rsidRDefault="00520AB1" w:rsidP="006C2F77">
      <w:pPr>
        <w:ind w:right="108"/>
        <w:rPr>
          <w:rFonts w:ascii="Trebuchet MS" w:hAnsi="Trebuchet MS" w:cs="Arial"/>
          <w:b/>
          <w:color w:val="595959" w:themeColor="text1" w:themeTint="A6"/>
        </w:rPr>
      </w:pPr>
      <w:r>
        <w:rPr>
          <w:rFonts w:ascii="Trebuchet MS" w:hAnsi="Trebuchet MS" w:cs="Arial"/>
          <w:b/>
          <w:color w:val="595959" w:themeColor="text1" w:themeTint="A6"/>
        </w:rPr>
        <w:t>2</w:t>
      </w:r>
      <w:r w:rsidR="00CE392E">
        <w:rPr>
          <w:rFonts w:ascii="Trebuchet MS" w:hAnsi="Trebuchet MS" w:cs="Arial"/>
          <w:b/>
          <w:color w:val="595959" w:themeColor="text1" w:themeTint="A6"/>
        </w:rPr>
        <w:t>7</w:t>
      </w:r>
      <w:r w:rsidR="006C2F77" w:rsidRPr="00486606">
        <w:rPr>
          <w:rFonts w:ascii="Trebuchet MS" w:hAnsi="Trebuchet MS" w:cs="Arial"/>
          <w:b/>
          <w:color w:val="595959" w:themeColor="text1" w:themeTint="A6"/>
        </w:rPr>
        <w:t xml:space="preserve"> DE </w:t>
      </w:r>
      <w:r w:rsidR="006C2F77">
        <w:rPr>
          <w:rFonts w:ascii="Trebuchet MS" w:hAnsi="Trebuchet MS" w:cs="Arial"/>
          <w:b/>
          <w:color w:val="595959" w:themeColor="text1" w:themeTint="A6"/>
        </w:rPr>
        <w:t>DICIEMBRE</w:t>
      </w:r>
      <w:r w:rsidR="006C2F77" w:rsidRPr="00486606">
        <w:rPr>
          <w:rFonts w:ascii="Trebuchet MS" w:hAnsi="Trebuchet MS" w:cs="Arial"/>
          <w:b/>
          <w:color w:val="595959" w:themeColor="text1" w:themeTint="A6"/>
        </w:rPr>
        <w:t>| 202</w:t>
      </w:r>
      <w:r w:rsidR="006C2F77">
        <w:rPr>
          <w:rFonts w:ascii="Trebuchet MS" w:hAnsi="Trebuchet MS" w:cs="Arial"/>
          <w:b/>
          <w:color w:val="595959" w:themeColor="text1" w:themeTint="A6"/>
        </w:rPr>
        <w:t>3</w:t>
      </w:r>
    </w:p>
    <w:p w14:paraId="3670F93A" w14:textId="587DCC05" w:rsidR="00211728" w:rsidRDefault="002E55BD" w:rsidP="00211728">
      <w:pPr>
        <w:pStyle w:val="Prrafodelista"/>
        <w:spacing w:before="120" w:after="0" w:line="240" w:lineRule="auto"/>
        <w:jc w:val="center"/>
        <w:rPr>
          <w:rFonts w:ascii="Trebuchet MS" w:eastAsia="Calibri" w:hAnsi="Trebuchet MS" w:cs="Arial"/>
          <w:b/>
          <w:bCs/>
          <w:color w:val="595959" w:themeColor="text1" w:themeTint="A6"/>
          <w:sz w:val="28"/>
          <w:szCs w:val="28"/>
          <w:lang w:eastAsia="es-CL"/>
        </w:rPr>
      </w:pPr>
      <w:bookmarkStart w:id="0" w:name="_Hlk150166132"/>
      <w:r>
        <w:rPr>
          <w:rFonts w:ascii="Trebuchet MS" w:eastAsia="Calibri" w:hAnsi="Trebuchet MS" w:cs="Arial"/>
          <w:b/>
          <w:bCs/>
          <w:color w:val="595959" w:themeColor="text1" w:themeTint="A6"/>
          <w:sz w:val="28"/>
          <w:szCs w:val="28"/>
          <w:lang w:eastAsia="es-CL"/>
        </w:rPr>
        <w:t xml:space="preserve">Comunidad de </w:t>
      </w:r>
      <w:r w:rsidR="00A11237" w:rsidRPr="00A11237">
        <w:rPr>
          <w:rFonts w:ascii="Trebuchet MS" w:eastAsia="Calibri" w:hAnsi="Trebuchet MS" w:cs="Arial"/>
          <w:b/>
          <w:bCs/>
          <w:color w:val="595959" w:themeColor="text1" w:themeTint="A6"/>
          <w:sz w:val="28"/>
          <w:szCs w:val="28"/>
          <w:lang w:eastAsia="es-CL"/>
        </w:rPr>
        <w:t xml:space="preserve">Aconcagua Sur </w:t>
      </w:r>
      <w:r w:rsidR="00EB0E10">
        <w:rPr>
          <w:rFonts w:ascii="Trebuchet MS" w:eastAsia="Calibri" w:hAnsi="Trebuchet MS" w:cs="Arial"/>
          <w:b/>
          <w:bCs/>
          <w:color w:val="595959" w:themeColor="text1" w:themeTint="A6"/>
          <w:sz w:val="28"/>
          <w:szCs w:val="28"/>
          <w:lang w:eastAsia="es-CL"/>
        </w:rPr>
        <w:t>reina</w:t>
      </w:r>
      <w:r w:rsidR="00CE392E">
        <w:rPr>
          <w:rFonts w:ascii="Trebuchet MS" w:eastAsia="Calibri" w:hAnsi="Trebuchet MS" w:cs="Arial"/>
          <w:b/>
          <w:bCs/>
          <w:color w:val="595959" w:themeColor="text1" w:themeTint="A6"/>
          <w:sz w:val="28"/>
          <w:szCs w:val="28"/>
          <w:lang w:eastAsia="es-CL"/>
        </w:rPr>
        <w:t>u</w:t>
      </w:r>
      <w:r w:rsidR="00EB0E10">
        <w:rPr>
          <w:rFonts w:ascii="Trebuchet MS" w:eastAsia="Calibri" w:hAnsi="Trebuchet MS" w:cs="Arial"/>
          <w:b/>
          <w:bCs/>
          <w:color w:val="595959" w:themeColor="text1" w:themeTint="A6"/>
          <w:sz w:val="28"/>
          <w:szCs w:val="28"/>
          <w:lang w:eastAsia="es-CL"/>
        </w:rPr>
        <w:t>gura</w:t>
      </w:r>
      <w:r>
        <w:rPr>
          <w:rFonts w:ascii="Trebuchet MS" w:eastAsia="Calibri" w:hAnsi="Trebuchet MS" w:cs="Arial"/>
          <w:b/>
          <w:bCs/>
          <w:color w:val="595959" w:themeColor="text1" w:themeTint="A6"/>
          <w:sz w:val="28"/>
          <w:szCs w:val="28"/>
          <w:lang w:eastAsia="es-CL"/>
        </w:rPr>
        <w:t xml:space="preserve"> </w:t>
      </w:r>
      <w:r w:rsidR="00EB0E10">
        <w:rPr>
          <w:rFonts w:ascii="Trebuchet MS" w:eastAsia="Calibri" w:hAnsi="Trebuchet MS" w:cs="Arial"/>
          <w:b/>
          <w:bCs/>
          <w:color w:val="595959" w:themeColor="text1" w:themeTint="A6"/>
          <w:sz w:val="28"/>
          <w:szCs w:val="28"/>
          <w:lang w:eastAsia="es-CL"/>
        </w:rPr>
        <w:t>m</w:t>
      </w:r>
      <w:r w:rsidR="00A11237" w:rsidRPr="00A11237">
        <w:rPr>
          <w:rFonts w:ascii="Trebuchet MS" w:eastAsia="Calibri" w:hAnsi="Trebuchet MS" w:cs="Arial"/>
          <w:b/>
          <w:bCs/>
          <w:color w:val="595959" w:themeColor="text1" w:themeTint="A6"/>
          <w:sz w:val="28"/>
          <w:szCs w:val="28"/>
          <w:lang w:eastAsia="es-CL"/>
        </w:rPr>
        <w:t>ulticancha</w:t>
      </w:r>
      <w:r w:rsidR="00AF6B38">
        <w:rPr>
          <w:rFonts w:ascii="Trebuchet MS" w:eastAsia="Calibri" w:hAnsi="Trebuchet MS" w:cs="Arial"/>
          <w:b/>
          <w:bCs/>
          <w:color w:val="595959" w:themeColor="text1" w:themeTint="A6"/>
          <w:sz w:val="28"/>
          <w:szCs w:val="28"/>
          <w:lang w:eastAsia="es-CL"/>
        </w:rPr>
        <w:t xml:space="preserve"> con proyecto de mejoras</w:t>
      </w:r>
      <w:r w:rsidR="00A11237" w:rsidRPr="00A11237">
        <w:rPr>
          <w:rFonts w:ascii="Trebuchet MS" w:eastAsia="Calibri" w:hAnsi="Trebuchet MS" w:cs="Arial"/>
          <w:b/>
          <w:bCs/>
          <w:color w:val="595959" w:themeColor="text1" w:themeTint="A6"/>
          <w:sz w:val="28"/>
          <w:szCs w:val="28"/>
          <w:lang w:eastAsia="es-CL"/>
        </w:rPr>
        <w:t xml:space="preserve"> </w:t>
      </w:r>
    </w:p>
    <w:p w14:paraId="6E2CDEA1" w14:textId="77777777" w:rsidR="00E75525" w:rsidRDefault="00E75525" w:rsidP="00E75525">
      <w:pPr>
        <w:pStyle w:val="Prrafodelista"/>
        <w:spacing w:after="0"/>
        <w:jc w:val="both"/>
        <w:rPr>
          <w:rFonts w:ascii="Trebuchet MS" w:hAnsi="Trebuchet MS"/>
          <w:i/>
          <w:iCs/>
          <w:color w:val="595959" w:themeColor="text1" w:themeTint="A6"/>
        </w:rPr>
      </w:pPr>
    </w:p>
    <w:p w14:paraId="4513C0E3" w14:textId="251ACE62" w:rsidR="002E55BD" w:rsidRPr="004A5468" w:rsidRDefault="00E75525" w:rsidP="004A5468">
      <w:pPr>
        <w:pStyle w:val="Prrafodelista"/>
        <w:numPr>
          <w:ilvl w:val="0"/>
          <w:numId w:val="5"/>
        </w:numPr>
        <w:spacing w:after="0"/>
        <w:jc w:val="both"/>
        <w:rPr>
          <w:rFonts w:ascii="Trebuchet MS" w:hAnsi="Trebuchet MS"/>
          <w:i/>
          <w:iCs/>
          <w:color w:val="595959" w:themeColor="text1" w:themeTint="A6"/>
        </w:rPr>
      </w:pPr>
      <w:r>
        <w:rPr>
          <w:rFonts w:ascii="Trebuchet MS" w:hAnsi="Trebuchet MS"/>
          <w:i/>
          <w:iCs/>
          <w:color w:val="595959" w:themeColor="text1" w:themeTint="A6"/>
        </w:rPr>
        <w:t xml:space="preserve">Se trata de </w:t>
      </w:r>
      <w:r w:rsidR="005439F7">
        <w:rPr>
          <w:rFonts w:ascii="Trebuchet MS" w:hAnsi="Trebuchet MS"/>
          <w:i/>
          <w:iCs/>
          <w:color w:val="595959" w:themeColor="text1" w:themeTint="A6"/>
        </w:rPr>
        <w:t>iniciativa impulsada conjuntamente</w:t>
      </w:r>
      <w:r w:rsidR="00FF61D7">
        <w:rPr>
          <w:rFonts w:ascii="Trebuchet MS" w:hAnsi="Trebuchet MS"/>
          <w:i/>
          <w:iCs/>
          <w:color w:val="595959" w:themeColor="text1" w:themeTint="A6"/>
        </w:rPr>
        <w:t xml:space="preserve"> </w:t>
      </w:r>
      <w:r w:rsidR="005439F7">
        <w:rPr>
          <w:rFonts w:ascii="Trebuchet MS" w:hAnsi="Trebuchet MS"/>
          <w:i/>
          <w:iCs/>
          <w:color w:val="595959" w:themeColor="text1" w:themeTint="A6"/>
        </w:rPr>
        <w:t>por</w:t>
      </w:r>
      <w:r w:rsidR="00FF61D7">
        <w:rPr>
          <w:rFonts w:ascii="Trebuchet MS" w:hAnsi="Trebuchet MS"/>
          <w:i/>
          <w:iCs/>
          <w:color w:val="595959" w:themeColor="text1" w:themeTint="A6"/>
        </w:rPr>
        <w:t xml:space="preserve"> </w:t>
      </w:r>
      <w:r w:rsidR="00FF61D7" w:rsidRPr="002E55BD">
        <w:rPr>
          <w:rFonts w:ascii="Trebuchet MS" w:hAnsi="Trebuchet MS"/>
          <w:i/>
          <w:iCs/>
          <w:color w:val="595959" w:themeColor="text1" w:themeTint="A6"/>
        </w:rPr>
        <w:t>el Municipio de Quillota</w:t>
      </w:r>
      <w:r w:rsidR="00B60CF8">
        <w:rPr>
          <w:rFonts w:ascii="Trebuchet MS" w:hAnsi="Trebuchet MS"/>
          <w:i/>
          <w:iCs/>
          <w:color w:val="595959" w:themeColor="text1" w:themeTint="A6"/>
        </w:rPr>
        <w:t>,</w:t>
      </w:r>
      <w:r w:rsidR="00FF61D7" w:rsidRPr="002E55BD">
        <w:rPr>
          <w:rFonts w:ascii="Trebuchet MS" w:hAnsi="Trebuchet MS"/>
          <w:i/>
          <w:iCs/>
          <w:color w:val="595959" w:themeColor="text1" w:themeTint="A6"/>
        </w:rPr>
        <w:t xml:space="preserve"> Fundación Banamor</w:t>
      </w:r>
      <w:r w:rsidR="00B60CF8">
        <w:rPr>
          <w:rFonts w:ascii="Trebuchet MS" w:hAnsi="Trebuchet MS"/>
          <w:i/>
          <w:iCs/>
          <w:color w:val="595959" w:themeColor="text1" w:themeTint="A6"/>
        </w:rPr>
        <w:t xml:space="preserve"> y </w:t>
      </w:r>
      <w:r w:rsidR="00FF61D7">
        <w:rPr>
          <w:rFonts w:ascii="Trebuchet MS" w:hAnsi="Trebuchet MS"/>
          <w:i/>
          <w:iCs/>
          <w:color w:val="595959" w:themeColor="text1" w:themeTint="A6"/>
        </w:rPr>
        <w:t>Colbún</w:t>
      </w:r>
      <w:r w:rsidR="00B60CF8">
        <w:rPr>
          <w:rFonts w:ascii="Trebuchet MS" w:hAnsi="Trebuchet MS"/>
          <w:i/>
          <w:iCs/>
          <w:color w:val="595959" w:themeColor="text1" w:themeTint="A6"/>
        </w:rPr>
        <w:t>,</w:t>
      </w:r>
      <w:r w:rsidR="00FF61D7">
        <w:rPr>
          <w:rFonts w:ascii="Trebuchet MS" w:hAnsi="Trebuchet MS"/>
          <w:i/>
          <w:iCs/>
          <w:color w:val="595959" w:themeColor="text1" w:themeTint="A6"/>
        </w:rPr>
        <w:t xml:space="preserve"> </w:t>
      </w:r>
      <w:r w:rsidR="002E55BD" w:rsidRPr="002E55BD">
        <w:rPr>
          <w:rFonts w:ascii="Trebuchet MS" w:hAnsi="Trebuchet MS"/>
          <w:i/>
          <w:iCs/>
          <w:color w:val="595959" w:themeColor="text1" w:themeTint="A6"/>
        </w:rPr>
        <w:t xml:space="preserve">que busca darle un nuevo rostro a </w:t>
      </w:r>
      <w:r>
        <w:rPr>
          <w:rFonts w:ascii="Trebuchet MS" w:hAnsi="Trebuchet MS"/>
          <w:i/>
          <w:iCs/>
          <w:color w:val="595959" w:themeColor="text1" w:themeTint="A6"/>
        </w:rPr>
        <w:t xml:space="preserve">siete </w:t>
      </w:r>
      <w:r w:rsidR="002E55BD" w:rsidRPr="002E55BD">
        <w:rPr>
          <w:rFonts w:ascii="Trebuchet MS" w:hAnsi="Trebuchet MS"/>
          <w:i/>
          <w:iCs/>
          <w:color w:val="595959" w:themeColor="text1" w:themeTint="A6"/>
        </w:rPr>
        <w:t>multicanchas de la comuna</w:t>
      </w:r>
      <w:r w:rsidR="00FF61D7">
        <w:rPr>
          <w:rFonts w:ascii="Trebuchet MS" w:hAnsi="Trebuchet MS"/>
          <w:i/>
          <w:iCs/>
          <w:color w:val="595959" w:themeColor="text1" w:themeTint="A6"/>
        </w:rPr>
        <w:t>.</w:t>
      </w:r>
    </w:p>
    <w:p w14:paraId="6CCE0CE1" w14:textId="77777777" w:rsidR="00536326" w:rsidRDefault="00536326" w:rsidP="006C2F77">
      <w:pPr>
        <w:spacing w:after="0"/>
        <w:jc w:val="both"/>
        <w:rPr>
          <w:rFonts w:ascii="Trebuchet MS" w:hAnsi="Trebuchet MS"/>
          <w:color w:val="595959" w:themeColor="text1" w:themeTint="A6"/>
        </w:rPr>
      </w:pPr>
    </w:p>
    <w:p w14:paraId="6BB03E8D" w14:textId="1FDDD4F5" w:rsidR="003B434B" w:rsidRDefault="005F26CF" w:rsidP="005B3A03">
      <w:pPr>
        <w:spacing w:after="0" w:line="240" w:lineRule="auto"/>
        <w:jc w:val="both"/>
        <w:rPr>
          <w:rFonts w:ascii="Trebuchet MS" w:hAnsi="Trebuchet MS"/>
          <w:color w:val="595959" w:themeColor="text1" w:themeTint="A6"/>
        </w:rPr>
      </w:pPr>
      <w:r w:rsidRPr="00787757">
        <w:rPr>
          <w:rFonts w:ascii="Trebuchet MS" w:hAnsi="Trebuchet MS"/>
          <w:color w:val="595959" w:themeColor="text1" w:themeTint="A6"/>
        </w:rPr>
        <w:t xml:space="preserve">La </w:t>
      </w:r>
      <w:r w:rsidR="002E55BD">
        <w:rPr>
          <w:rFonts w:ascii="Trebuchet MS" w:hAnsi="Trebuchet MS"/>
          <w:color w:val="595959" w:themeColor="text1" w:themeTint="A6"/>
        </w:rPr>
        <w:t xml:space="preserve">comunidad de Aconcagua Sur recibió un especial regalo de navidad: la entrega del proyecto de mejoramiento de </w:t>
      </w:r>
      <w:r w:rsidR="004323D3">
        <w:rPr>
          <w:rFonts w:ascii="Trebuchet MS" w:hAnsi="Trebuchet MS"/>
          <w:color w:val="595959" w:themeColor="text1" w:themeTint="A6"/>
        </w:rPr>
        <w:t>su</w:t>
      </w:r>
      <w:r w:rsidR="002E55BD">
        <w:rPr>
          <w:rFonts w:ascii="Trebuchet MS" w:hAnsi="Trebuchet MS"/>
          <w:color w:val="595959" w:themeColor="text1" w:themeTint="A6"/>
        </w:rPr>
        <w:t xml:space="preserve"> </w:t>
      </w:r>
      <w:r w:rsidRPr="00787757">
        <w:rPr>
          <w:rFonts w:ascii="Trebuchet MS" w:hAnsi="Trebuchet MS"/>
          <w:color w:val="595959" w:themeColor="text1" w:themeTint="A6"/>
        </w:rPr>
        <w:t>multicancha</w:t>
      </w:r>
      <w:r w:rsidR="003B434B">
        <w:rPr>
          <w:rFonts w:ascii="Trebuchet MS" w:hAnsi="Trebuchet MS"/>
          <w:color w:val="595959" w:themeColor="text1" w:themeTint="A6"/>
        </w:rPr>
        <w:t xml:space="preserve">, a partir de una </w:t>
      </w:r>
      <w:r w:rsidR="00CE4C49">
        <w:rPr>
          <w:rFonts w:ascii="Trebuchet MS" w:hAnsi="Trebuchet MS"/>
          <w:color w:val="595959" w:themeColor="text1" w:themeTint="A6"/>
        </w:rPr>
        <w:t xml:space="preserve">gestión colaborativa entre </w:t>
      </w:r>
      <w:r w:rsidR="00CE4C49" w:rsidRPr="00787757">
        <w:rPr>
          <w:rFonts w:ascii="Trebuchet MS" w:hAnsi="Trebuchet MS"/>
          <w:color w:val="595959" w:themeColor="text1" w:themeTint="A6"/>
        </w:rPr>
        <w:t>el municipio</w:t>
      </w:r>
      <w:r w:rsidR="00CE4C49">
        <w:rPr>
          <w:rFonts w:ascii="Trebuchet MS" w:hAnsi="Trebuchet MS"/>
          <w:color w:val="595959" w:themeColor="text1" w:themeTint="A6"/>
        </w:rPr>
        <w:t xml:space="preserve"> de Quillota</w:t>
      </w:r>
      <w:r w:rsidR="00CE4C49" w:rsidRPr="00787757">
        <w:rPr>
          <w:rFonts w:ascii="Trebuchet MS" w:hAnsi="Trebuchet MS"/>
          <w:color w:val="595959" w:themeColor="text1" w:themeTint="A6"/>
        </w:rPr>
        <w:t xml:space="preserve">, la Fundación Banamor y </w:t>
      </w:r>
      <w:r w:rsidR="00CE4C49">
        <w:rPr>
          <w:rFonts w:ascii="Trebuchet MS" w:hAnsi="Trebuchet MS"/>
          <w:color w:val="595959" w:themeColor="text1" w:themeTint="A6"/>
        </w:rPr>
        <w:t xml:space="preserve">la </w:t>
      </w:r>
      <w:r w:rsidR="00CE4C49" w:rsidRPr="00787757">
        <w:rPr>
          <w:rFonts w:ascii="Trebuchet MS" w:hAnsi="Trebuchet MS"/>
          <w:color w:val="595959" w:themeColor="text1" w:themeTint="A6"/>
        </w:rPr>
        <w:t>empresa Colbún</w:t>
      </w:r>
      <w:r w:rsidR="00CE4C49">
        <w:rPr>
          <w:rFonts w:ascii="Trebuchet MS" w:hAnsi="Trebuchet MS"/>
          <w:color w:val="595959" w:themeColor="text1" w:themeTint="A6"/>
        </w:rPr>
        <w:t>.</w:t>
      </w:r>
    </w:p>
    <w:p w14:paraId="70A77F59" w14:textId="77777777" w:rsidR="003B434B" w:rsidRDefault="003B434B" w:rsidP="005B3A03">
      <w:pPr>
        <w:spacing w:after="0" w:line="240" w:lineRule="auto"/>
        <w:jc w:val="both"/>
        <w:rPr>
          <w:rFonts w:ascii="Trebuchet MS" w:hAnsi="Trebuchet MS"/>
          <w:color w:val="595959" w:themeColor="text1" w:themeTint="A6"/>
        </w:rPr>
      </w:pPr>
    </w:p>
    <w:p w14:paraId="512C6654" w14:textId="4DF2AAA7" w:rsidR="006A6E3B" w:rsidRDefault="004323D3" w:rsidP="005B3A03">
      <w:pPr>
        <w:spacing w:after="0" w:line="240" w:lineRule="auto"/>
        <w:jc w:val="both"/>
        <w:rPr>
          <w:rFonts w:ascii="Trebuchet MS" w:hAnsi="Trebuchet MS"/>
          <w:color w:val="595959" w:themeColor="text1" w:themeTint="A6"/>
        </w:rPr>
      </w:pPr>
      <w:r>
        <w:rPr>
          <w:rFonts w:ascii="Trebuchet MS" w:hAnsi="Trebuchet MS"/>
          <w:color w:val="595959" w:themeColor="text1" w:themeTint="A6"/>
        </w:rPr>
        <w:t xml:space="preserve">Ésta </w:t>
      </w:r>
      <w:r w:rsidR="00550484">
        <w:rPr>
          <w:rFonts w:ascii="Trebuchet MS" w:hAnsi="Trebuchet MS"/>
          <w:color w:val="595959" w:themeColor="text1" w:themeTint="A6"/>
        </w:rPr>
        <w:t xml:space="preserve">es </w:t>
      </w:r>
      <w:r>
        <w:rPr>
          <w:rFonts w:ascii="Trebuchet MS" w:hAnsi="Trebuchet MS"/>
          <w:color w:val="595959" w:themeColor="text1" w:themeTint="A6"/>
        </w:rPr>
        <w:t xml:space="preserve">la primera de siete </w:t>
      </w:r>
      <w:r w:rsidR="00550484">
        <w:rPr>
          <w:rFonts w:ascii="Trebuchet MS" w:hAnsi="Trebuchet MS"/>
          <w:color w:val="595959" w:themeColor="text1" w:themeTint="A6"/>
        </w:rPr>
        <w:t xml:space="preserve">multicanchas de la comuna </w:t>
      </w:r>
      <w:r>
        <w:rPr>
          <w:rFonts w:ascii="Trebuchet MS" w:hAnsi="Trebuchet MS"/>
          <w:color w:val="595959" w:themeColor="text1" w:themeTint="A6"/>
        </w:rPr>
        <w:t xml:space="preserve">que serán refaccionadas como parte de una </w:t>
      </w:r>
      <w:r w:rsidR="005F26CF" w:rsidRPr="00787757">
        <w:rPr>
          <w:rFonts w:ascii="Trebuchet MS" w:hAnsi="Trebuchet MS"/>
          <w:color w:val="595959" w:themeColor="text1" w:themeTint="A6"/>
        </w:rPr>
        <w:t xml:space="preserve">iniciativa </w:t>
      </w:r>
      <w:r>
        <w:rPr>
          <w:rFonts w:ascii="Trebuchet MS" w:hAnsi="Trebuchet MS"/>
          <w:color w:val="595959" w:themeColor="text1" w:themeTint="A6"/>
        </w:rPr>
        <w:t xml:space="preserve">que </w:t>
      </w:r>
      <w:r w:rsidR="005F26CF" w:rsidRPr="00787757">
        <w:rPr>
          <w:rFonts w:ascii="Trebuchet MS" w:hAnsi="Trebuchet MS"/>
          <w:color w:val="595959" w:themeColor="text1" w:themeTint="A6"/>
        </w:rPr>
        <w:t>busca revitalizar no solo espacios</w:t>
      </w:r>
      <w:r w:rsidR="006A6E3B">
        <w:rPr>
          <w:rFonts w:ascii="Trebuchet MS" w:hAnsi="Trebuchet MS"/>
          <w:color w:val="595959" w:themeColor="text1" w:themeTint="A6"/>
        </w:rPr>
        <w:t xml:space="preserve"> deportivos</w:t>
      </w:r>
      <w:r w:rsidR="005F26CF" w:rsidRPr="00787757">
        <w:rPr>
          <w:rFonts w:ascii="Trebuchet MS" w:hAnsi="Trebuchet MS"/>
          <w:color w:val="595959" w:themeColor="text1" w:themeTint="A6"/>
        </w:rPr>
        <w:t xml:space="preserve">, sino </w:t>
      </w:r>
      <w:r>
        <w:rPr>
          <w:rFonts w:ascii="Trebuchet MS" w:hAnsi="Trebuchet MS"/>
          <w:color w:val="595959" w:themeColor="text1" w:themeTint="A6"/>
        </w:rPr>
        <w:t>f</w:t>
      </w:r>
      <w:r w:rsidRPr="004323D3">
        <w:rPr>
          <w:rFonts w:ascii="Trebuchet MS" w:hAnsi="Trebuchet MS"/>
          <w:color w:val="595959" w:themeColor="text1" w:themeTint="A6"/>
        </w:rPr>
        <w:t xml:space="preserve">omentar </w:t>
      </w:r>
      <w:r w:rsidR="008C4C2A">
        <w:rPr>
          <w:rFonts w:ascii="Trebuchet MS" w:hAnsi="Trebuchet MS"/>
          <w:color w:val="595959" w:themeColor="text1" w:themeTint="A6"/>
        </w:rPr>
        <w:t>instancias de encuentro y de</w:t>
      </w:r>
      <w:r w:rsidRPr="004323D3">
        <w:rPr>
          <w:rFonts w:ascii="Trebuchet MS" w:hAnsi="Trebuchet MS"/>
          <w:color w:val="595959" w:themeColor="text1" w:themeTint="A6"/>
        </w:rPr>
        <w:t xml:space="preserve"> </w:t>
      </w:r>
      <w:r w:rsidR="006A6E3B">
        <w:rPr>
          <w:rFonts w:ascii="Trebuchet MS" w:hAnsi="Trebuchet MS"/>
          <w:color w:val="595959" w:themeColor="text1" w:themeTint="A6"/>
        </w:rPr>
        <w:t>participaci</w:t>
      </w:r>
      <w:r w:rsidR="00305758">
        <w:rPr>
          <w:rFonts w:ascii="Trebuchet MS" w:hAnsi="Trebuchet MS"/>
          <w:color w:val="595959" w:themeColor="text1" w:themeTint="A6"/>
        </w:rPr>
        <w:t xml:space="preserve">ón </w:t>
      </w:r>
      <w:r w:rsidR="008C4C2A">
        <w:rPr>
          <w:rFonts w:ascii="Trebuchet MS" w:hAnsi="Trebuchet MS"/>
          <w:color w:val="595959" w:themeColor="text1" w:themeTint="A6"/>
        </w:rPr>
        <w:t>vecinal.</w:t>
      </w:r>
    </w:p>
    <w:p w14:paraId="6D1DA897" w14:textId="77777777" w:rsidR="004323D3" w:rsidRDefault="004323D3" w:rsidP="005B3A03">
      <w:pPr>
        <w:spacing w:after="0" w:line="240" w:lineRule="auto"/>
        <w:jc w:val="both"/>
        <w:rPr>
          <w:rFonts w:ascii="Trebuchet MS" w:hAnsi="Trebuchet MS"/>
          <w:color w:val="595959" w:themeColor="text1" w:themeTint="A6"/>
        </w:rPr>
      </w:pPr>
    </w:p>
    <w:p w14:paraId="4C6E3CBF" w14:textId="1DF11039" w:rsidR="006235ED" w:rsidRDefault="006235ED" w:rsidP="006235ED">
      <w:pPr>
        <w:spacing w:after="0" w:line="240" w:lineRule="auto"/>
        <w:jc w:val="both"/>
        <w:rPr>
          <w:rFonts w:ascii="Trebuchet MS" w:hAnsi="Trebuchet MS"/>
          <w:color w:val="595959" w:themeColor="text1" w:themeTint="A6"/>
        </w:rPr>
      </w:pPr>
      <w:r>
        <w:rPr>
          <w:rFonts w:ascii="Trebuchet MS" w:hAnsi="Trebuchet MS"/>
          <w:color w:val="595959" w:themeColor="text1" w:themeTint="A6"/>
        </w:rPr>
        <w:t>“</w:t>
      </w:r>
      <w:r w:rsidR="00391D6C">
        <w:rPr>
          <w:rFonts w:ascii="Trebuchet MS" w:hAnsi="Trebuchet MS"/>
          <w:color w:val="595959" w:themeColor="text1" w:themeTint="A6"/>
        </w:rPr>
        <w:t xml:space="preserve">Ésta </w:t>
      </w:r>
      <w:r>
        <w:rPr>
          <w:rFonts w:ascii="Trebuchet MS" w:hAnsi="Trebuchet MS"/>
          <w:color w:val="595959" w:themeColor="text1" w:themeTint="A6"/>
        </w:rPr>
        <w:t>e</w:t>
      </w:r>
      <w:r w:rsidRPr="00EC318C">
        <w:rPr>
          <w:rFonts w:ascii="Trebuchet MS" w:hAnsi="Trebuchet MS"/>
          <w:color w:val="595959" w:themeColor="text1" w:themeTint="A6"/>
        </w:rPr>
        <w:t>s la primera</w:t>
      </w:r>
      <w:r>
        <w:rPr>
          <w:rFonts w:ascii="Trebuchet MS" w:hAnsi="Trebuchet MS"/>
          <w:color w:val="595959" w:themeColor="text1" w:themeTint="A6"/>
        </w:rPr>
        <w:t xml:space="preserve"> </w:t>
      </w:r>
      <w:r w:rsidRPr="00EC318C">
        <w:rPr>
          <w:rFonts w:ascii="Trebuchet MS" w:hAnsi="Trebuchet MS"/>
          <w:color w:val="595959" w:themeColor="text1" w:themeTint="A6"/>
        </w:rPr>
        <w:t>inauguración de otras 6 que nos van quedando</w:t>
      </w:r>
      <w:r w:rsidR="00984DE2">
        <w:rPr>
          <w:rFonts w:ascii="Trebuchet MS" w:hAnsi="Trebuchet MS"/>
          <w:color w:val="595959" w:themeColor="text1" w:themeTint="A6"/>
        </w:rPr>
        <w:t>, como es el caso de</w:t>
      </w:r>
      <w:r w:rsidRPr="00AA42D6">
        <w:rPr>
          <w:rFonts w:ascii="Trebuchet MS" w:hAnsi="Trebuchet MS"/>
          <w:color w:val="595959" w:themeColor="text1" w:themeTint="A6"/>
        </w:rPr>
        <w:t xml:space="preserve"> Portales, Villa Hermano Bonifacio, Manuela Figueroa, El Retoño, San Alberto y Lo Varela</w:t>
      </w:r>
      <w:r w:rsidR="00984DE2">
        <w:rPr>
          <w:rFonts w:ascii="Trebuchet MS" w:hAnsi="Trebuchet MS"/>
          <w:color w:val="595959" w:themeColor="text1" w:themeTint="A6"/>
        </w:rPr>
        <w:t xml:space="preserve"> en el sector</w:t>
      </w:r>
      <w:r w:rsidRPr="00AA42D6">
        <w:rPr>
          <w:rFonts w:ascii="Trebuchet MS" w:hAnsi="Trebuchet MS"/>
          <w:color w:val="595959" w:themeColor="text1" w:themeTint="A6"/>
        </w:rPr>
        <w:t xml:space="preserve"> </w:t>
      </w:r>
      <w:r w:rsidR="00984DE2">
        <w:rPr>
          <w:rFonts w:ascii="Trebuchet MS" w:hAnsi="Trebuchet MS"/>
          <w:color w:val="595959" w:themeColor="text1" w:themeTint="A6"/>
        </w:rPr>
        <w:t xml:space="preserve">de </w:t>
      </w:r>
      <w:r w:rsidRPr="00AA42D6">
        <w:rPr>
          <w:rFonts w:ascii="Trebuchet MS" w:hAnsi="Trebuchet MS"/>
          <w:color w:val="595959" w:themeColor="text1" w:themeTint="A6"/>
        </w:rPr>
        <w:t>San Pedro</w:t>
      </w:r>
      <w:r w:rsidR="004A7070">
        <w:rPr>
          <w:rFonts w:ascii="Trebuchet MS" w:hAnsi="Trebuchet MS"/>
          <w:color w:val="595959" w:themeColor="text1" w:themeTint="A6"/>
        </w:rPr>
        <w:t>. De esta forma, contaremos</w:t>
      </w:r>
      <w:r w:rsidRPr="001B2FC4">
        <w:rPr>
          <w:rFonts w:ascii="Trebuchet MS" w:hAnsi="Trebuchet MS"/>
          <w:color w:val="595959" w:themeColor="text1" w:themeTint="A6"/>
        </w:rPr>
        <w:t xml:space="preserve"> </w:t>
      </w:r>
      <w:r w:rsidR="004A7070">
        <w:rPr>
          <w:rFonts w:ascii="Trebuchet MS" w:hAnsi="Trebuchet MS"/>
          <w:color w:val="595959" w:themeColor="text1" w:themeTint="A6"/>
        </w:rPr>
        <w:t>con</w:t>
      </w:r>
      <w:r w:rsidRPr="001B2FC4">
        <w:rPr>
          <w:rFonts w:ascii="Trebuchet MS" w:hAnsi="Trebuchet MS"/>
          <w:color w:val="595959" w:themeColor="text1" w:themeTint="A6"/>
        </w:rPr>
        <w:t xml:space="preserve"> espacio</w:t>
      </w:r>
      <w:r w:rsidR="004A7070">
        <w:rPr>
          <w:rFonts w:ascii="Trebuchet MS" w:hAnsi="Trebuchet MS"/>
          <w:color w:val="595959" w:themeColor="text1" w:themeTint="A6"/>
        </w:rPr>
        <w:t>s</w:t>
      </w:r>
      <w:r w:rsidRPr="001B2FC4">
        <w:rPr>
          <w:rFonts w:ascii="Trebuchet MS" w:hAnsi="Trebuchet MS"/>
          <w:color w:val="595959" w:themeColor="text1" w:themeTint="A6"/>
        </w:rPr>
        <w:t xml:space="preserve"> deportivo</w:t>
      </w:r>
      <w:r w:rsidR="004A7070">
        <w:rPr>
          <w:rFonts w:ascii="Trebuchet MS" w:hAnsi="Trebuchet MS"/>
          <w:color w:val="595959" w:themeColor="text1" w:themeTint="A6"/>
        </w:rPr>
        <w:t>s</w:t>
      </w:r>
      <w:r w:rsidRPr="001B2FC4">
        <w:rPr>
          <w:rFonts w:ascii="Trebuchet MS" w:hAnsi="Trebuchet MS"/>
          <w:color w:val="595959" w:themeColor="text1" w:themeTint="A6"/>
        </w:rPr>
        <w:t>, espacio</w:t>
      </w:r>
      <w:r w:rsidR="004A7070">
        <w:rPr>
          <w:rFonts w:ascii="Trebuchet MS" w:hAnsi="Trebuchet MS"/>
          <w:color w:val="595959" w:themeColor="text1" w:themeTint="A6"/>
        </w:rPr>
        <w:t>s</w:t>
      </w:r>
      <w:r w:rsidRPr="001B2FC4">
        <w:rPr>
          <w:rFonts w:ascii="Trebuchet MS" w:hAnsi="Trebuchet MS"/>
          <w:color w:val="595959" w:themeColor="text1" w:themeTint="A6"/>
        </w:rPr>
        <w:t xml:space="preserve"> público</w:t>
      </w:r>
      <w:r w:rsidR="004A7070">
        <w:rPr>
          <w:rFonts w:ascii="Trebuchet MS" w:hAnsi="Trebuchet MS"/>
          <w:color w:val="595959" w:themeColor="text1" w:themeTint="A6"/>
        </w:rPr>
        <w:t xml:space="preserve">s, que </w:t>
      </w:r>
      <w:r w:rsidR="00853492">
        <w:rPr>
          <w:rFonts w:ascii="Trebuchet MS" w:hAnsi="Trebuchet MS"/>
          <w:color w:val="595959" w:themeColor="text1" w:themeTint="A6"/>
        </w:rPr>
        <w:t>son</w:t>
      </w:r>
      <w:r w:rsidRPr="001B2FC4">
        <w:rPr>
          <w:rFonts w:ascii="Trebuchet MS" w:hAnsi="Trebuchet MS"/>
          <w:color w:val="595959" w:themeColor="text1" w:themeTint="A6"/>
        </w:rPr>
        <w:t xml:space="preserve"> posible </w:t>
      </w:r>
      <w:r w:rsidR="004A7070">
        <w:rPr>
          <w:rFonts w:ascii="Trebuchet MS" w:hAnsi="Trebuchet MS"/>
          <w:color w:val="595959" w:themeColor="text1" w:themeTint="A6"/>
        </w:rPr>
        <w:t>a través de</w:t>
      </w:r>
      <w:r w:rsidRPr="001B2FC4">
        <w:rPr>
          <w:rFonts w:ascii="Trebuchet MS" w:hAnsi="Trebuchet MS"/>
          <w:color w:val="595959" w:themeColor="text1" w:themeTint="A6"/>
        </w:rPr>
        <w:t xml:space="preserve"> la relación entre lo público y lo privado</w:t>
      </w:r>
      <w:r w:rsidR="00853492">
        <w:rPr>
          <w:rFonts w:ascii="Trebuchet MS" w:hAnsi="Trebuchet MS"/>
          <w:color w:val="595959" w:themeColor="text1" w:themeTint="A6"/>
        </w:rPr>
        <w:t>, que</w:t>
      </w:r>
      <w:r w:rsidRPr="001B2FC4">
        <w:rPr>
          <w:rFonts w:ascii="Trebuchet MS" w:hAnsi="Trebuchet MS"/>
          <w:color w:val="595959" w:themeColor="text1" w:themeTint="A6"/>
        </w:rPr>
        <w:t xml:space="preserve"> funciona </w:t>
      </w:r>
      <w:r w:rsidR="00853492">
        <w:rPr>
          <w:rFonts w:ascii="Trebuchet MS" w:hAnsi="Trebuchet MS"/>
          <w:color w:val="595959" w:themeColor="text1" w:themeTint="A6"/>
        </w:rPr>
        <w:t>bien</w:t>
      </w:r>
      <w:r w:rsidRPr="001B2FC4">
        <w:rPr>
          <w:rFonts w:ascii="Trebuchet MS" w:hAnsi="Trebuchet MS"/>
          <w:color w:val="595959" w:themeColor="text1" w:themeTint="A6"/>
        </w:rPr>
        <w:t xml:space="preserve"> cuando somos capaces en ponernos de acuerdo</w:t>
      </w:r>
      <w:r>
        <w:rPr>
          <w:rFonts w:ascii="Trebuchet MS" w:hAnsi="Trebuchet MS"/>
          <w:color w:val="595959" w:themeColor="text1" w:themeTint="A6"/>
        </w:rPr>
        <w:t>”</w:t>
      </w:r>
      <w:r w:rsidR="00853492">
        <w:rPr>
          <w:rFonts w:ascii="Trebuchet MS" w:hAnsi="Trebuchet MS"/>
          <w:color w:val="595959" w:themeColor="text1" w:themeTint="A6"/>
        </w:rPr>
        <w:t>, sostuvo el alcalde de Quillota, Oscar Calderón.</w:t>
      </w:r>
    </w:p>
    <w:p w14:paraId="54E2A109" w14:textId="77777777" w:rsidR="006235ED" w:rsidRDefault="006235ED" w:rsidP="005B3A03">
      <w:pPr>
        <w:spacing w:after="0" w:line="240" w:lineRule="auto"/>
        <w:jc w:val="both"/>
        <w:rPr>
          <w:rFonts w:ascii="Trebuchet MS" w:hAnsi="Trebuchet MS"/>
          <w:color w:val="595959" w:themeColor="text1" w:themeTint="A6"/>
        </w:rPr>
      </w:pPr>
    </w:p>
    <w:p w14:paraId="57F654E4" w14:textId="64797FD5" w:rsidR="00FF06EB" w:rsidRDefault="001F1A67" w:rsidP="005B3A03">
      <w:pPr>
        <w:spacing w:after="0" w:line="240" w:lineRule="auto"/>
        <w:jc w:val="both"/>
        <w:rPr>
          <w:rFonts w:ascii="Trebuchet MS" w:hAnsi="Trebuchet MS"/>
          <w:color w:val="595959" w:themeColor="text1" w:themeTint="A6"/>
        </w:rPr>
      </w:pPr>
      <w:r>
        <w:rPr>
          <w:rFonts w:ascii="Trebuchet MS" w:hAnsi="Trebuchet MS"/>
          <w:color w:val="595959" w:themeColor="text1" w:themeTint="A6"/>
        </w:rPr>
        <w:t xml:space="preserve">Por su parte, </w:t>
      </w:r>
      <w:r w:rsidR="00914E46">
        <w:rPr>
          <w:rFonts w:ascii="Trebuchet MS" w:hAnsi="Trebuchet MS"/>
          <w:color w:val="595959" w:themeColor="text1" w:themeTint="A6"/>
        </w:rPr>
        <w:t>Marco</w:t>
      </w:r>
      <w:r w:rsidR="00F84F4D">
        <w:rPr>
          <w:rFonts w:ascii="Trebuchet MS" w:hAnsi="Trebuchet MS"/>
          <w:color w:val="595959" w:themeColor="text1" w:themeTint="A6"/>
        </w:rPr>
        <w:t xml:space="preserve"> </w:t>
      </w:r>
      <w:r w:rsidR="00EA534E">
        <w:rPr>
          <w:rFonts w:ascii="Trebuchet MS" w:hAnsi="Trebuchet MS"/>
          <w:color w:val="595959" w:themeColor="text1" w:themeTint="A6"/>
        </w:rPr>
        <w:t>Peyreb</w:t>
      </w:r>
      <w:r w:rsidR="00F84F4D" w:rsidRPr="008D5871">
        <w:rPr>
          <w:rFonts w:ascii="Trebuchet MS" w:hAnsi="Trebuchet MS"/>
          <w:color w:val="595959" w:themeColor="text1" w:themeTint="A6"/>
        </w:rPr>
        <w:t xml:space="preserve">lanque, encargado de la </w:t>
      </w:r>
      <w:r w:rsidR="00F84F4D">
        <w:rPr>
          <w:rFonts w:ascii="Trebuchet MS" w:hAnsi="Trebuchet MS"/>
          <w:color w:val="595959" w:themeColor="text1" w:themeTint="A6"/>
        </w:rPr>
        <w:t>C</w:t>
      </w:r>
      <w:r w:rsidR="00F84F4D" w:rsidRPr="008D5871">
        <w:rPr>
          <w:rFonts w:ascii="Trebuchet MS" w:hAnsi="Trebuchet MS"/>
          <w:color w:val="595959" w:themeColor="text1" w:themeTint="A6"/>
        </w:rPr>
        <w:t xml:space="preserve">asa </w:t>
      </w:r>
      <w:r w:rsidR="00F84F4D">
        <w:rPr>
          <w:rFonts w:ascii="Trebuchet MS" w:hAnsi="Trebuchet MS"/>
          <w:color w:val="595959" w:themeColor="text1" w:themeTint="A6"/>
        </w:rPr>
        <w:t>de E</w:t>
      </w:r>
      <w:r w:rsidR="00F84F4D" w:rsidRPr="008D5871">
        <w:rPr>
          <w:rFonts w:ascii="Trebuchet MS" w:hAnsi="Trebuchet MS"/>
          <w:color w:val="595959" w:themeColor="text1" w:themeTint="A6"/>
        </w:rPr>
        <w:t xml:space="preserve">ncuentro </w:t>
      </w:r>
      <w:r w:rsidR="00F84F4D">
        <w:rPr>
          <w:rFonts w:ascii="Trebuchet MS" w:hAnsi="Trebuchet MS"/>
          <w:color w:val="595959" w:themeColor="text1" w:themeTint="A6"/>
        </w:rPr>
        <w:t>C</w:t>
      </w:r>
      <w:r w:rsidR="00F84F4D" w:rsidRPr="008D5871">
        <w:rPr>
          <w:rFonts w:ascii="Trebuchet MS" w:hAnsi="Trebuchet MS"/>
          <w:color w:val="595959" w:themeColor="text1" w:themeTint="A6"/>
        </w:rPr>
        <w:t xml:space="preserve">ultural y </w:t>
      </w:r>
      <w:r w:rsidR="00F84F4D">
        <w:rPr>
          <w:rFonts w:ascii="Trebuchet MS" w:hAnsi="Trebuchet MS"/>
          <w:color w:val="595959" w:themeColor="text1" w:themeTint="A6"/>
        </w:rPr>
        <w:t>C</w:t>
      </w:r>
      <w:r w:rsidR="00F84F4D" w:rsidRPr="008D5871">
        <w:rPr>
          <w:rFonts w:ascii="Trebuchet MS" w:hAnsi="Trebuchet MS"/>
          <w:color w:val="595959" w:themeColor="text1" w:themeTint="A6"/>
        </w:rPr>
        <w:t xml:space="preserve">omunitario </w:t>
      </w:r>
      <w:r w:rsidR="00F84F4D">
        <w:rPr>
          <w:rFonts w:ascii="Trebuchet MS" w:hAnsi="Trebuchet MS"/>
          <w:color w:val="595959" w:themeColor="text1" w:themeTint="A6"/>
        </w:rPr>
        <w:t xml:space="preserve">de </w:t>
      </w:r>
      <w:r w:rsidR="00F84F4D" w:rsidRPr="008D5871">
        <w:rPr>
          <w:rFonts w:ascii="Trebuchet MS" w:hAnsi="Trebuchet MS"/>
          <w:color w:val="595959" w:themeColor="text1" w:themeTint="A6"/>
        </w:rPr>
        <w:t>Aconcagua Sur</w:t>
      </w:r>
      <w:r w:rsidR="00F84F4D">
        <w:rPr>
          <w:rFonts w:ascii="Trebuchet MS" w:hAnsi="Trebuchet MS"/>
          <w:color w:val="595959" w:themeColor="text1" w:themeTint="A6"/>
        </w:rPr>
        <w:t xml:space="preserve">, </w:t>
      </w:r>
      <w:r w:rsidR="00D705F2">
        <w:rPr>
          <w:rFonts w:ascii="Trebuchet MS" w:hAnsi="Trebuchet MS"/>
          <w:color w:val="595959" w:themeColor="text1" w:themeTint="A6"/>
        </w:rPr>
        <w:t xml:space="preserve">señaló que </w:t>
      </w:r>
      <w:r w:rsidR="00FF06EB">
        <w:rPr>
          <w:rFonts w:ascii="Trebuchet MS" w:hAnsi="Trebuchet MS"/>
          <w:color w:val="595959" w:themeColor="text1" w:themeTint="A6"/>
        </w:rPr>
        <w:t>“</w:t>
      </w:r>
      <w:r w:rsidR="00D705F2">
        <w:rPr>
          <w:rFonts w:ascii="Trebuchet MS" w:hAnsi="Trebuchet MS"/>
          <w:color w:val="595959" w:themeColor="text1" w:themeTint="A6"/>
        </w:rPr>
        <w:t>l</w:t>
      </w:r>
      <w:r w:rsidR="00FF06EB">
        <w:rPr>
          <w:rFonts w:ascii="Trebuchet MS" w:hAnsi="Trebuchet MS"/>
          <w:color w:val="595959" w:themeColor="text1" w:themeTint="A6"/>
        </w:rPr>
        <w:t>o que se ha hecho hoy en este espacio</w:t>
      </w:r>
      <w:r w:rsidR="00863FFA">
        <w:rPr>
          <w:rFonts w:ascii="Trebuchet MS" w:hAnsi="Trebuchet MS"/>
          <w:color w:val="595959" w:themeColor="text1" w:themeTint="A6"/>
        </w:rPr>
        <w:t xml:space="preserve"> es de una relevancia muy importante</w:t>
      </w:r>
      <w:r w:rsidR="00045BAF">
        <w:rPr>
          <w:rFonts w:ascii="Trebuchet MS" w:hAnsi="Trebuchet MS"/>
          <w:color w:val="595959" w:themeColor="text1" w:themeTint="A6"/>
        </w:rPr>
        <w:t>, sobre todo para nuestros niños y niñas del territorio</w:t>
      </w:r>
      <w:r w:rsidR="00CA43D3">
        <w:rPr>
          <w:rFonts w:ascii="Trebuchet MS" w:hAnsi="Trebuchet MS"/>
          <w:color w:val="595959" w:themeColor="text1" w:themeTint="A6"/>
        </w:rPr>
        <w:t xml:space="preserve">. Podemos apreciar como se ha mejorado el cierre perimetral, </w:t>
      </w:r>
      <w:r w:rsidR="000D5D1A">
        <w:rPr>
          <w:rFonts w:ascii="Trebuchet MS" w:hAnsi="Trebuchet MS"/>
          <w:color w:val="595959" w:themeColor="text1" w:themeTint="A6"/>
        </w:rPr>
        <w:t>los arcos, la luminaria que esta cancha no contaba</w:t>
      </w:r>
      <w:r w:rsidR="00551255">
        <w:rPr>
          <w:rFonts w:ascii="Trebuchet MS" w:hAnsi="Trebuchet MS"/>
          <w:color w:val="595959" w:themeColor="text1" w:themeTint="A6"/>
        </w:rPr>
        <w:t>. Por lo tanto, para los vecinos y veci</w:t>
      </w:r>
      <w:r w:rsidR="001F1BAE">
        <w:rPr>
          <w:rFonts w:ascii="Trebuchet MS" w:hAnsi="Trebuchet MS"/>
          <w:color w:val="595959" w:themeColor="text1" w:themeTint="A6"/>
        </w:rPr>
        <w:t>nas también va a ser importante porque van a poder utilizar este espacio en la tarde-noche”</w:t>
      </w:r>
      <w:r w:rsidR="00D705F2">
        <w:rPr>
          <w:rFonts w:ascii="Trebuchet MS" w:hAnsi="Trebuchet MS"/>
          <w:color w:val="595959" w:themeColor="text1" w:themeTint="A6"/>
        </w:rPr>
        <w:t>.</w:t>
      </w:r>
    </w:p>
    <w:p w14:paraId="0EC033FA" w14:textId="77777777" w:rsidR="00FF06EB" w:rsidRDefault="00FF06EB" w:rsidP="005B3A03">
      <w:pPr>
        <w:spacing w:after="0" w:line="240" w:lineRule="auto"/>
        <w:jc w:val="both"/>
        <w:rPr>
          <w:rFonts w:ascii="Trebuchet MS" w:hAnsi="Trebuchet MS"/>
          <w:color w:val="595959" w:themeColor="text1" w:themeTint="A6"/>
        </w:rPr>
      </w:pPr>
    </w:p>
    <w:p w14:paraId="73820FB9" w14:textId="297ED7C1" w:rsidR="00C20D48" w:rsidRDefault="00BA7542" w:rsidP="00CF6B6F">
      <w:pPr>
        <w:spacing w:after="0" w:line="240" w:lineRule="auto"/>
        <w:jc w:val="both"/>
        <w:rPr>
          <w:rFonts w:ascii="Trebuchet MS" w:hAnsi="Trebuchet MS"/>
          <w:color w:val="595959" w:themeColor="text1" w:themeTint="A6"/>
        </w:rPr>
      </w:pPr>
      <w:r>
        <w:rPr>
          <w:rFonts w:ascii="Trebuchet MS" w:hAnsi="Trebuchet MS"/>
          <w:color w:val="595959" w:themeColor="text1" w:themeTint="A6"/>
        </w:rPr>
        <w:t>Keyla Contreras, vecina de</w:t>
      </w:r>
      <w:r w:rsidR="00E04DE3">
        <w:rPr>
          <w:rFonts w:ascii="Trebuchet MS" w:hAnsi="Trebuchet MS"/>
          <w:color w:val="595959" w:themeColor="text1" w:themeTint="A6"/>
        </w:rPr>
        <w:t>l sector</w:t>
      </w:r>
      <w:r w:rsidR="00AD71CB">
        <w:rPr>
          <w:rFonts w:ascii="Trebuchet MS" w:hAnsi="Trebuchet MS"/>
          <w:color w:val="595959" w:themeColor="text1" w:themeTint="A6"/>
        </w:rPr>
        <w:t xml:space="preserve">, </w:t>
      </w:r>
      <w:r w:rsidR="00344C32" w:rsidRPr="00344C32">
        <w:rPr>
          <w:rFonts w:ascii="Trebuchet MS" w:hAnsi="Trebuchet MS"/>
          <w:color w:val="595959" w:themeColor="text1" w:themeTint="A6"/>
        </w:rPr>
        <w:t>resalt</w:t>
      </w:r>
      <w:r w:rsidR="001247BE">
        <w:rPr>
          <w:rFonts w:ascii="Trebuchet MS" w:hAnsi="Trebuchet MS"/>
          <w:color w:val="595959" w:themeColor="text1" w:themeTint="A6"/>
        </w:rPr>
        <w:t>ó</w:t>
      </w:r>
      <w:r w:rsidR="00344C32" w:rsidRPr="00344C32">
        <w:rPr>
          <w:rFonts w:ascii="Trebuchet MS" w:hAnsi="Trebuchet MS"/>
          <w:color w:val="595959" w:themeColor="text1" w:themeTint="A6"/>
        </w:rPr>
        <w:t xml:space="preserve"> la importancia de las mejoras realizadas, mencionando que antes de la intervención la cancha carecía de elementos esenciales</w:t>
      </w:r>
      <w:r w:rsidR="004C69E9">
        <w:rPr>
          <w:rFonts w:ascii="Trebuchet MS" w:hAnsi="Trebuchet MS"/>
          <w:color w:val="595959" w:themeColor="text1" w:themeTint="A6"/>
        </w:rPr>
        <w:t>.</w:t>
      </w:r>
      <w:r w:rsidR="00344C32" w:rsidRPr="00344C32">
        <w:rPr>
          <w:rFonts w:ascii="Trebuchet MS" w:hAnsi="Trebuchet MS"/>
          <w:color w:val="595959" w:themeColor="text1" w:themeTint="A6"/>
        </w:rPr>
        <w:t xml:space="preserve"> </w:t>
      </w:r>
      <w:r w:rsidR="00E04DE3">
        <w:rPr>
          <w:rFonts w:ascii="Trebuchet MS" w:hAnsi="Trebuchet MS"/>
          <w:color w:val="595959" w:themeColor="text1" w:themeTint="A6"/>
        </w:rPr>
        <w:t xml:space="preserve">Por lo mismo, </w:t>
      </w:r>
      <w:r w:rsidR="00A81E9D">
        <w:rPr>
          <w:rFonts w:ascii="Trebuchet MS" w:hAnsi="Trebuchet MS"/>
          <w:color w:val="595959" w:themeColor="text1" w:themeTint="A6"/>
        </w:rPr>
        <w:t xml:space="preserve">las </w:t>
      </w:r>
      <w:r w:rsidR="00765423">
        <w:rPr>
          <w:rFonts w:ascii="Trebuchet MS" w:hAnsi="Trebuchet MS"/>
          <w:color w:val="595959" w:themeColor="text1" w:themeTint="A6"/>
        </w:rPr>
        <w:t>obras ejecutadas</w:t>
      </w:r>
      <w:r w:rsidR="00A81E9D">
        <w:rPr>
          <w:rFonts w:ascii="Trebuchet MS" w:hAnsi="Trebuchet MS"/>
          <w:color w:val="595959" w:themeColor="text1" w:themeTint="A6"/>
        </w:rPr>
        <w:t xml:space="preserve"> </w:t>
      </w:r>
      <w:r w:rsidR="00BD5565">
        <w:rPr>
          <w:rFonts w:ascii="Trebuchet MS" w:hAnsi="Trebuchet MS"/>
          <w:color w:val="595959" w:themeColor="text1" w:themeTint="A6"/>
        </w:rPr>
        <w:t>va</w:t>
      </w:r>
      <w:r w:rsidR="0019508D">
        <w:rPr>
          <w:rFonts w:ascii="Trebuchet MS" w:hAnsi="Trebuchet MS"/>
          <w:color w:val="595959" w:themeColor="text1" w:themeTint="A6"/>
        </w:rPr>
        <w:t>n</w:t>
      </w:r>
      <w:r w:rsidR="00BD5565">
        <w:rPr>
          <w:rFonts w:ascii="Trebuchet MS" w:hAnsi="Trebuchet MS"/>
          <w:color w:val="595959" w:themeColor="text1" w:themeTint="A6"/>
        </w:rPr>
        <w:t xml:space="preserve"> a permitir </w:t>
      </w:r>
      <w:r w:rsidR="00AD71CB">
        <w:rPr>
          <w:rFonts w:ascii="Trebuchet MS" w:hAnsi="Trebuchet MS"/>
          <w:color w:val="595959" w:themeColor="text1" w:themeTint="A6"/>
        </w:rPr>
        <w:t xml:space="preserve">que los jóvenes realicen sus actividades en un espacio </w:t>
      </w:r>
      <w:r w:rsidR="00D43C87">
        <w:rPr>
          <w:rFonts w:ascii="Trebuchet MS" w:hAnsi="Trebuchet MS"/>
          <w:color w:val="595959" w:themeColor="text1" w:themeTint="A6"/>
        </w:rPr>
        <w:t>público de calidad</w:t>
      </w:r>
      <w:r w:rsidR="0019508D">
        <w:rPr>
          <w:rFonts w:ascii="Trebuchet MS" w:hAnsi="Trebuchet MS"/>
          <w:color w:val="595959" w:themeColor="text1" w:themeTint="A6"/>
        </w:rPr>
        <w:t>. “Us</w:t>
      </w:r>
      <w:r w:rsidR="00C20D48" w:rsidRPr="00C20D48">
        <w:rPr>
          <w:rFonts w:ascii="Trebuchet MS" w:hAnsi="Trebuchet MS"/>
          <w:color w:val="595959" w:themeColor="text1" w:themeTint="A6"/>
        </w:rPr>
        <w:t>amos parte de estas instalaciones con los niños</w:t>
      </w:r>
      <w:r w:rsidR="007716FA">
        <w:rPr>
          <w:rFonts w:ascii="Trebuchet MS" w:hAnsi="Trebuchet MS"/>
          <w:color w:val="595959" w:themeColor="text1" w:themeTint="A6"/>
        </w:rPr>
        <w:t>.</w:t>
      </w:r>
      <w:r w:rsidR="00C20D48" w:rsidRPr="00C20D48">
        <w:rPr>
          <w:rFonts w:ascii="Trebuchet MS" w:hAnsi="Trebuchet MS"/>
          <w:color w:val="595959" w:themeColor="text1" w:themeTint="A6"/>
        </w:rPr>
        <w:t xml:space="preserve"> </w:t>
      </w:r>
      <w:r w:rsidR="007716FA">
        <w:rPr>
          <w:rFonts w:ascii="Trebuchet MS" w:hAnsi="Trebuchet MS"/>
          <w:color w:val="595959" w:themeColor="text1" w:themeTint="A6"/>
        </w:rPr>
        <w:t>H</w:t>
      </w:r>
      <w:r w:rsidR="00C20D48" w:rsidRPr="00C20D48">
        <w:rPr>
          <w:rFonts w:ascii="Trebuchet MS" w:hAnsi="Trebuchet MS"/>
          <w:color w:val="595959" w:themeColor="text1" w:themeTint="A6"/>
        </w:rPr>
        <w:t>emos hecho varias actividades, venimos a las clases de yoga</w:t>
      </w:r>
      <w:r w:rsidR="00FC45CB">
        <w:rPr>
          <w:rFonts w:ascii="Trebuchet MS" w:hAnsi="Trebuchet MS"/>
          <w:color w:val="595959" w:themeColor="text1" w:themeTint="A6"/>
        </w:rPr>
        <w:t xml:space="preserve"> y</w:t>
      </w:r>
      <w:r w:rsidR="00C20D48" w:rsidRPr="00C20D48">
        <w:rPr>
          <w:rFonts w:ascii="Trebuchet MS" w:hAnsi="Trebuchet MS"/>
          <w:color w:val="595959" w:themeColor="text1" w:themeTint="A6"/>
        </w:rPr>
        <w:t xml:space="preserve"> es un ambiente muy bonito para ellos, ya que sirve para que se recreen, hagan bastante deporte y se entretengan</w:t>
      </w:r>
      <w:r w:rsidR="00F22BDB">
        <w:rPr>
          <w:rFonts w:ascii="Trebuchet MS" w:hAnsi="Trebuchet MS"/>
          <w:color w:val="595959" w:themeColor="text1" w:themeTint="A6"/>
        </w:rPr>
        <w:t>”</w:t>
      </w:r>
      <w:r w:rsidR="007716FA">
        <w:rPr>
          <w:rFonts w:ascii="Trebuchet MS" w:hAnsi="Trebuchet MS"/>
          <w:color w:val="595959" w:themeColor="text1" w:themeTint="A6"/>
        </w:rPr>
        <w:t>, sostuvo.</w:t>
      </w:r>
      <w:r w:rsidR="0066649D">
        <w:rPr>
          <w:rFonts w:ascii="Trebuchet MS" w:hAnsi="Trebuchet MS"/>
          <w:color w:val="595959" w:themeColor="text1" w:themeTint="A6"/>
        </w:rPr>
        <w:t xml:space="preserve"> </w:t>
      </w:r>
      <w:r w:rsidR="00B61E76">
        <w:rPr>
          <w:rFonts w:ascii="Trebuchet MS" w:hAnsi="Trebuchet MS"/>
          <w:color w:val="595959" w:themeColor="text1" w:themeTint="A6"/>
        </w:rPr>
        <w:t xml:space="preserve"> </w:t>
      </w:r>
    </w:p>
    <w:p w14:paraId="75CC4545" w14:textId="77777777" w:rsidR="00E270C2" w:rsidRDefault="00E270C2" w:rsidP="00CF6B6F">
      <w:pPr>
        <w:spacing w:after="0" w:line="240" w:lineRule="auto"/>
        <w:jc w:val="both"/>
        <w:rPr>
          <w:rFonts w:ascii="Trebuchet MS" w:hAnsi="Trebuchet MS"/>
          <w:color w:val="595959" w:themeColor="text1" w:themeTint="A6"/>
        </w:rPr>
      </w:pPr>
    </w:p>
    <w:p w14:paraId="3F774B70" w14:textId="1D669887" w:rsidR="00F36BE1" w:rsidRDefault="007716FA" w:rsidP="00F36BE1">
      <w:pPr>
        <w:spacing w:after="0" w:line="240" w:lineRule="auto"/>
        <w:jc w:val="both"/>
        <w:rPr>
          <w:rFonts w:ascii="Trebuchet MS" w:hAnsi="Trebuchet MS"/>
          <w:color w:val="595959" w:themeColor="text1" w:themeTint="A6"/>
        </w:rPr>
      </w:pPr>
      <w:r>
        <w:rPr>
          <w:rFonts w:ascii="Trebuchet MS" w:hAnsi="Trebuchet MS"/>
          <w:color w:val="595959" w:themeColor="text1" w:themeTint="A6"/>
        </w:rPr>
        <w:t>Finalmente</w:t>
      </w:r>
      <w:r w:rsidR="00F36BE1">
        <w:rPr>
          <w:rFonts w:ascii="Trebuchet MS" w:hAnsi="Trebuchet MS"/>
          <w:color w:val="595959" w:themeColor="text1" w:themeTint="A6"/>
        </w:rPr>
        <w:t xml:space="preserve">, </w:t>
      </w:r>
      <w:r w:rsidR="005E12B9" w:rsidRPr="005E12B9">
        <w:rPr>
          <w:rFonts w:ascii="Trebuchet MS" w:hAnsi="Trebuchet MS"/>
          <w:color w:val="595959" w:themeColor="text1" w:themeTint="A6"/>
        </w:rPr>
        <w:t xml:space="preserve">Gonzalo Palacios, </w:t>
      </w:r>
      <w:r>
        <w:rPr>
          <w:rFonts w:ascii="Trebuchet MS" w:hAnsi="Trebuchet MS"/>
          <w:color w:val="595959" w:themeColor="text1" w:themeTint="A6"/>
        </w:rPr>
        <w:t>jefe</w:t>
      </w:r>
      <w:r w:rsidR="005E12B9" w:rsidRPr="005E12B9">
        <w:rPr>
          <w:rFonts w:ascii="Trebuchet MS" w:hAnsi="Trebuchet MS"/>
          <w:color w:val="595959" w:themeColor="text1" w:themeTint="A6"/>
        </w:rPr>
        <w:t xml:space="preserve"> de Asuntos Públicos y Comunicaciones Externas Zona Norte de Colbún</w:t>
      </w:r>
      <w:r w:rsidR="005E12B9">
        <w:rPr>
          <w:rFonts w:ascii="Trebuchet MS" w:hAnsi="Trebuchet MS"/>
          <w:color w:val="595959" w:themeColor="text1" w:themeTint="A6"/>
        </w:rPr>
        <w:t xml:space="preserve">, </w:t>
      </w:r>
      <w:r>
        <w:rPr>
          <w:rFonts w:ascii="Trebuchet MS" w:hAnsi="Trebuchet MS"/>
          <w:color w:val="595959" w:themeColor="text1" w:themeTint="A6"/>
        </w:rPr>
        <w:t>relevó el</w:t>
      </w:r>
      <w:r w:rsidR="00DA4597">
        <w:rPr>
          <w:rFonts w:ascii="Trebuchet MS" w:hAnsi="Trebuchet MS"/>
          <w:color w:val="595959" w:themeColor="text1" w:themeTint="A6"/>
        </w:rPr>
        <w:t xml:space="preserve"> </w:t>
      </w:r>
      <w:r>
        <w:rPr>
          <w:rFonts w:ascii="Trebuchet MS" w:hAnsi="Trebuchet MS"/>
          <w:color w:val="595959" w:themeColor="text1" w:themeTint="A6"/>
        </w:rPr>
        <w:t>trabajo colaborativo</w:t>
      </w:r>
      <w:r w:rsidR="00877137">
        <w:rPr>
          <w:rFonts w:ascii="Trebuchet MS" w:hAnsi="Trebuchet MS"/>
          <w:color w:val="595959" w:themeColor="text1" w:themeTint="A6"/>
        </w:rPr>
        <w:t xml:space="preserve"> detrás del proyecto</w:t>
      </w:r>
      <w:r>
        <w:rPr>
          <w:rFonts w:ascii="Trebuchet MS" w:hAnsi="Trebuchet MS"/>
          <w:color w:val="595959" w:themeColor="text1" w:themeTint="A6"/>
        </w:rPr>
        <w:t>,</w:t>
      </w:r>
      <w:r w:rsidR="00DA4597">
        <w:rPr>
          <w:rFonts w:ascii="Trebuchet MS" w:hAnsi="Trebuchet MS"/>
          <w:color w:val="595959" w:themeColor="text1" w:themeTint="A6"/>
        </w:rPr>
        <w:t xml:space="preserve"> </w:t>
      </w:r>
      <w:r>
        <w:rPr>
          <w:rFonts w:ascii="Trebuchet MS" w:hAnsi="Trebuchet MS"/>
          <w:color w:val="595959" w:themeColor="text1" w:themeTint="A6"/>
        </w:rPr>
        <w:t>señalando</w:t>
      </w:r>
      <w:r w:rsidR="00DA4597">
        <w:rPr>
          <w:rFonts w:ascii="Trebuchet MS" w:hAnsi="Trebuchet MS"/>
          <w:color w:val="595959" w:themeColor="text1" w:themeTint="A6"/>
        </w:rPr>
        <w:t xml:space="preserve"> que “</w:t>
      </w:r>
      <w:r w:rsidR="00DA4597" w:rsidRPr="00DA4597">
        <w:rPr>
          <w:rFonts w:ascii="Trebuchet MS" w:hAnsi="Trebuchet MS"/>
          <w:color w:val="595959" w:themeColor="text1" w:themeTint="A6"/>
        </w:rPr>
        <w:t xml:space="preserve">dentro de </w:t>
      </w:r>
      <w:r w:rsidR="00877137">
        <w:rPr>
          <w:rFonts w:ascii="Trebuchet MS" w:hAnsi="Trebuchet MS"/>
          <w:color w:val="595959" w:themeColor="text1" w:themeTint="A6"/>
        </w:rPr>
        <w:t>nuestra</w:t>
      </w:r>
      <w:r w:rsidR="00DA4597" w:rsidRPr="00DA4597">
        <w:rPr>
          <w:rFonts w:ascii="Trebuchet MS" w:hAnsi="Trebuchet MS"/>
          <w:color w:val="595959" w:themeColor="text1" w:themeTint="A6"/>
        </w:rPr>
        <w:t xml:space="preserve"> política de </w:t>
      </w:r>
      <w:r w:rsidR="00877137">
        <w:rPr>
          <w:rFonts w:ascii="Trebuchet MS" w:hAnsi="Trebuchet MS"/>
          <w:color w:val="595959" w:themeColor="text1" w:themeTint="A6"/>
        </w:rPr>
        <w:t>relacionamiento</w:t>
      </w:r>
      <w:r w:rsidR="00DA4597" w:rsidRPr="00DA4597">
        <w:rPr>
          <w:rFonts w:ascii="Trebuchet MS" w:hAnsi="Trebuchet MS"/>
          <w:color w:val="595959" w:themeColor="text1" w:themeTint="A6"/>
        </w:rPr>
        <w:t xml:space="preserve"> hemos buscado ser un buen vecino </w:t>
      </w:r>
      <w:r w:rsidR="00AF21E8">
        <w:rPr>
          <w:rFonts w:ascii="Trebuchet MS" w:hAnsi="Trebuchet MS"/>
          <w:color w:val="595959" w:themeColor="text1" w:themeTint="A6"/>
        </w:rPr>
        <w:t>para</w:t>
      </w:r>
      <w:r w:rsidR="00DA4597" w:rsidRPr="00DA4597">
        <w:rPr>
          <w:rFonts w:ascii="Trebuchet MS" w:hAnsi="Trebuchet MS"/>
          <w:color w:val="595959" w:themeColor="text1" w:themeTint="A6"/>
        </w:rPr>
        <w:t xml:space="preserve"> la comuna, </w:t>
      </w:r>
      <w:r w:rsidR="00AF21E8">
        <w:rPr>
          <w:rFonts w:ascii="Trebuchet MS" w:hAnsi="Trebuchet MS"/>
          <w:color w:val="595959" w:themeColor="text1" w:themeTint="A6"/>
        </w:rPr>
        <w:t xml:space="preserve">específicamente en este caso a </w:t>
      </w:r>
      <w:r w:rsidR="00DA4597" w:rsidRPr="00DA4597">
        <w:rPr>
          <w:rFonts w:ascii="Trebuchet MS" w:hAnsi="Trebuchet MS"/>
          <w:color w:val="595959" w:themeColor="text1" w:themeTint="A6"/>
        </w:rPr>
        <w:t>través de</w:t>
      </w:r>
      <w:r w:rsidR="00AF21E8">
        <w:rPr>
          <w:rFonts w:ascii="Trebuchet MS" w:hAnsi="Trebuchet MS"/>
          <w:color w:val="595959" w:themeColor="text1" w:themeTint="A6"/>
        </w:rPr>
        <w:t xml:space="preserve"> una iniciativa donde nos invitó a participar el municipio y </w:t>
      </w:r>
      <w:r w:rsidR="00874DB6">
        <w:rPr>
          <w:rFonts w:ascii="Trebuchet MS" w:hAnsi="Trebuchet MS"/>
          <w:color w:val="595959" w:themeColor="text1" w:themeTint="A6"/>
        </w:rPr>
        <w:t>que tiene como foco el</w:t>
      </w:r>
      <w:r w:rsidR="000364F8" w:rsidRPr="00F36BE1">
        <w:rPr>
          <w:rFonts w:ascii="Trebuchet MS" w:hAnsi="Trebuchet MS"/>
          <w:color w:val="595959" w:themeColor="text1" w:themeTint="A6"/>
        </w:rPr>
        <w:t xml:space="preserve"> deporte</w:t>
      </w:r>
      <w:r w:rsidR="0043518E">
        <w:rPr>
          <w:rFonts w:ascii="Trebuchet MS" w:hAnsi="Trebuchet MS"/>
          <w:color w:val="595959" w:themeColor="text1" w:themeTint="A6"/>
        </w:rPr>
        <w:t>,</w:t>
      </w:r>
      <w:r w:rsidR="000364F8" w:rsidRPr="00F36BE1">
        <w:rPr>
          <w:rFonts w:ascii="Trebuchet MS" w:hAnsi="Trebuchet MS"/>
          <w:color w:val="595959" w:themeColor="text1" w:themeTint="A6"/>
        </w:rPr>
        <w:t xml:space="preserve"> </w:t>
      </w:r>
      <w:r w:rsidR="00874DB6">
        <w:rPr>
          <w:rFonts w:ascii="Trebuchet MS" w:hAnsi="Trebuchet MS"/>
          <w:color w:val="595959" w:themeColor="text1" w:themeTint="A6"/>
        </w:rPr>
        <w:t xml:space="preserve">como </w:t>
      </w:r>
      <w:r w:rsidR="00333EA4">
        <w:rPr>
          <w:rFonts w:ascii="Trebuchet MS" w:hAnsi="Trebuchet MS"/>
          <w:color w:val="595959" w:themeColor="text1" w:themeTint="A6"/>
        </w:rPr>
        <w:t xml:space="preserve">eje </w:t>
      </w:r>
      <w:r w:rsidR="0043518E">
        <w:rPr>
          <w:rFonts w:ascii="Trebuchet MS" w:hAnsi="Trebuchet MS"/>
          <w:color w:val="595959" w:themeColor="text1" w:themeTint="A6"/>
        </w:rPr>
        <w:t xml:space="preserve">articulador de </w:t>
      </w:r>
      <w:r w:rsidR="00A47A12">
        <w:rPr>
          <w:rFonts w:ascii="Trebuchet MS" w:hAnsi="Trebuchet MS"/>
          <w:color w:val="595959" w:themeColor="text1" w:themeTint="A6"/>
        </w:rPr>
        <w:t xml:space="preserve">la </w:t>
      </w:r>
      <w:r w:rsidR="0043518E">
        <w:rPr>
          <w:rFonts w:ascii="Trebuchet MS" w:hAnsi="Trebuchet MS"/>
          <w:color w:val="595959" w:themeColor="text1" w:themeTint="A6"/>
        </w:rPr>
        <w:t xml:space="preserve">participación comunitaria y </w:t>
      </w:r>
      <w:r w:rsidR="00A47A12">
        <w:rPr>
          <w:rFonts w:ascii="Trebuchet MS" w:hAnsi="Trebuchet MS"/>
          <w:color w:val="595959" w:themeColor="text1" w:themeTint="A6"/>
        </w:rPr>
        <w:t>del esparcimiento de los vecinos”.</w:t>
      </w:r>
      <w:r w:rsidR="00333EA4">
        <w:rPr>
          <w:rFonts w:ascii="Trebuchet MS" w:hAnsi="Trebuchet MS"/>
          <w:color w:val="595959" w:themeColor="text1" w:themeTint="A6"/>
        </w:rPr>
        <w:t xml:space="preserve"> </w:t>
      </w:r>
    </w:p>
    <w:p w14:paraId="21433F65" w14:textId="77777777" w:rsidR="005E12B9" w:rsidRPr="00F36BE1" w:rsidRDefault="005E12B9" w:rsidP="00F36BE1">
      <w:pPr>
        <w:spacing w:after="0" w:line="240" w:lineRule="auto"/>
        <w:jc w:val="both"/>
        <w:rPr>
          <w:rFonts w:ascii="Trebuchet MS" w:hAnsi="Trebuchet MS"/>
          <w:color w:val="595959" w:themeColor="text1" w:themeTint="A6"/>
        </w:rPr>
      </w:pPr>
    </w:p>
    <w:p w14:paraId="329A7F71" w14:textId="6D6FE237" w:rsidR="00CF6B6F" w:rsidRDefault="00A47A12" w:rsidP="00CF6B6F">
      <w:pPr>
        <w:spacing w:after="0" w:line="240" w:lineRule="auto"/>
        <w:jc w:val="both"/>
        <w:rPr>
          <w:rFonts w:ascii="Trebuchet MS" w:hAnsi="Trebuchet MS"/>
          <w:color w:val="595959" w:themeColor="text1" w:themeTint="A6"/>
        </w:rPr>
      </w:pPr>
      <w:r w:rsidRPr="00904E87">
        <w:rPr>
          <w:rFonts w:ascii="Trebuchet MS" w:hAnsi="Trebuchet MS"/>
          <w:color w:val="595959" w:themeColor="text1" w:themeTint="A6"/>
        </w:rPr>
        <w:lastRenderedPageBreak/>
        <w:t xml:space="preserve">Cabe destacar que </w:t>
      </w:r>
      <w:r>
        <w:rPr>
          <w:rFonts w:ascii="Trebuchet MS" w:hAnsi="Trebuchet MS"/>
          <w:color w:val="595959" w:themeColor="text1" w:themeTint="A6"/>
        </w:rPr>
        <w:t>e</w:t>
      </w:r>
      <w:r w:rsidR="00CF6B6F">
        <w:rPr>
          <w:rFonts w:ascii="Trebuchet MS" w:hAnsi="Trebuchet MS"/>
          <w:color w:val="595959" w:themeColor="text1" w:themeTint="A6"/>
        </w:rPr>
        <w:t>l proyecto</w:t>
      </w:r>
      <w:r w:rsidR="00CF6B6F" w:rsidRPr="00787757">
        <w:rPr>
          <w:rFonts w:ascii="Trebuchet MS" w:hAnsi="Trebuchet MS"/>
          <w:color w:val="595959" w:themeColor="text1" w:themeTint="A6"/>
        </w:rPr>
        <w:t xml:space="preserve"> </w:t>
      </w:r>
      <w:r w:rsidR="00CF6B6F">
        <w:rPr>
          <w:rFonts w:ascii="Trebuchet MS" w:hAnsi="Trebuchet MS"/>
          <w:color w:val="595959" w:themeColor="text1" w:themeTint="A6"/>
        </w:rPr>
        <w:t xml:space="preserve">considera una </w:t>
      </w:r>
      <w:r w:rsidR="00CF6B6F" w:rsidRPr="00AA42D6">
        <w:rPr>
          <w:rFonts w:ascii="Trebuchet MS" w:hAnsi="Trebuchet MS"/>
          <w:color w:val="595959" w:themeColor="text1" w:themeTint="A6"/>
        </w:rPr>
        <w:t xml:space="preserve">inversión </w:t>
      </w:r>
      <w:r w:rsidR="00CF6B6F">
        <w:rPr>
          <w:rFonts w:ascii="Trebuchet MS" w:hAnsi="Trebuchet MS"/>
          <w:color w:val="595959" w:themeColor="text1" w:themeTint="A6"/>
        </w:rPr>
        <w:t>de $</w:t>
      </w:r>
      <w:r w:rsidR="00CF6B6F" w:rsidRPr="00AA42D6">
        <w:rPr>
          <w:rFonts w:ascii="Trebuchet MS" w:hAnsi="Trebuchet MS"/>
          <w:color w:val="595959" w:themeColor="text1" w:themeTint="A6"/>
        </w:rPr>
        <w:t xml:space="preserve">150 millones </w:t>
      </w:r>
      <w:r w:rsidR="00CF6B6F">
        <w:rPr>
          <w:rFonts w:ascii="Trebuchet MS" w:hAnsi="Trebuchet MS"/>
          <w:color w:val="595959" w:themeColor="text1" w:themeTint="A6"/>
        </w:rPr>
        <w:t xml:space="preserve">y </w:t>
      </w:r>
      <w:r>
        <w:rPr>
          <w:rFonts w:ascii="Trebuchet MS" w:hAnsi="Trebuchet MS"/>
          <w:color w:val="595959" w:themeColor="text1" w:themeTint="A6"/>
        </w:rPr>
        <w:t>considera</w:t>
      </w:r>
      <w:r w:rsidR="00CF6B6F">
        <w:rPr>
          <w:rFonts w:ascii="Trebuchet MS" w:hAnsi="Trebuchet MS"/>
          <w:color w:val="595959" w:themeColor="text1" w:themeTint="A6"/>
        </w:rPr>
        <w:t xml:space="preserve"> </w:t>
      </w:r>
      <w:r>
        <w:rPr>
          <w:rFonts w:ascii="Trebuchet MS" w:hAnsi="Trebuchet MS"/>
          <w:color w:val="595959" w:themeColor="text1" w:themeTint="A6"/>
        </w:rPr>
        <w:t xml:space="preserve">su término para </w:t>
      </w:r>
      <w:r w:rsidR="00CF6B6F" w:rsidRPr="00AA42D6">
        <w:rPr>
          <w:rFonts w:ascii="Trebuchet MS" w:hAnsi="Trebuchet MS"/>
          <w:color w:val="595959" w:themeColor="text1" w:themeTint="A6"/>
        </w:rPr>
        <w:t>primer trimestre de 2024.</w:t>
      </w:r>
    </w:p>
    <w:p w14:paraId="6C17D5C9" w14:textId="77777777" w:rsidR="00CF6B6F" w:rsidRDefault="00CF6B6F" w:rsidP="00CF6B6F">
      <w:pPr>
        <w:spacing w:after="0" w:line="240" w:lineRule="auto"/>
        <w:jc w:val="both"/>
        <w:rPr>
          <w:rFonts w:ascii="Trebuchet MS" w:hAnsi="Trebuchet MS"/>
          <w:color w:val="595959" w:themeColor="text1" w:themeTint="A6"/>
        </w:rPr>
      </w:pPr>
    </w:p>
    <w:p w14:paraId="5197353B" w14:textId="77777777" w:rsidR="00AA42D6" w:rsidRDefault="00AA42D6" w:rsidP="00AA42D6">
      <w:pPr>
        <w:spacing w:after="0" w:line="240" w:lineRule="auto"/>
        <w:rPr>
          <w:rFonts w:eastAsia="Times New Roman"/>
        </w:rPr>
      </w:pPr>
    </w:p>
    <w:p w14:paraId="493AE3ED" w14:textId="5FBE3521" w:rsidR="00916A44" w:rsidRPr="00BE7855" w:rsidRDefault="00916A44" w:rsidP="00BE7855">
      <w:pPr>
        <w:spacing w:after="0" w:line="240" w:lineRule="auto"/>
        <w:rPr>
          <w:rFonts w:eastAsia="Times New Roman"/>
        </w:rPr>
      </w:pPr>
    </w:p>
    <w:p w14:paraId="38CA94AF" w14:textId="77777777" w:rsidR="00BE7855" w:rsidRDefault="00BE7855" w:rsidP="006C2F77">
      <w:pPr>
        <w:spacing w:after="0"/>
        <w:jc w:val="both"/>
        <w:rPr>
          <w:rFonts w:ascii="Trebuchet MS" w:hAnsi="Trebuchet MS"/>
          <w:color w:val="595959" w:themeColor="text1" w:themeTint="A6"/>
        </w:rPr>
      </w:pPr>
    </w:p>
    <w:p w14:paraId="57C90B4C" w14:textId="77777777" w:rsidR="00BE7855" w:rsidRDefault="00BE7855" w:rsidP="006C2F77">
      <w:pPr>
        <w:spacing w:after="0"/>
        <w:jc w:val="both"/>
        <w:rPr>
          <w:rFonts w:ascii="Trebuchet MS" w:hAnsi="Trebuchet MS"/>
          <w:color w:val="595959" w:themeColor="text1" w:themeTint="A6"/>
        </w:rPr>
      </w:pPr>
    </w:p>
    <w:p w14:paraId="1F59A6C1" w14:textId="77777777" w:rsidR="00BE7855" w:rsidRDefault="00BE7855" w:rsidP="006C2F77">
      <w:pPr>
        <w:spacing w:after="0"/>
        <w:jc w:val="both"/>
        <w:rPr>
          <w:rFonts w:ascii="Trebuchet MS" w:hAnsi="Trebuchet MS"/>
          <w:color w:val="595959" w:themeColor="text1" w:themeTint="A6"/>
        </w:rPr>
      </w:pPr>
    </w:p>
    <w:p w14:paraId="52DB1154" w14:textId="77777777" w:rsidR="00BE7855" w:rsidRDefault="00BE7855" w:rsidP="006C2F77">
      <w:pPr>
        <w:spacing w:after="0"/>
        <w:jc w:val="both"/>
        <w:rPr>
          <w:rFonts w:ascii="Trebuchet MS" w:hAnsi="Trebuchet MS"/>
          <w:color w:val="595959" w:themeColor="text1" w:themeTint="A6"/>
        </w:rPr>
      </w:pPr>
    </w:p>
    <w:p w14:paraId="102F86F7" w14:textId="77777777" w:rsidR="006C2F77" w:rsidRPr="00486606" w:rsidRDefault="006C2F77" w:rsidP="006C2F77">
      <w:pPr>
        <w:spacing w:after="0"/>
        <w:jc w:val="both"/>
        <w:rPr>
          <w:color w:val="595959" w:themeColor="text1" w:themeTint="A6"/>
        </w:rPr>
      </w:pPr>
      <w:r w:rsidRPr="00486606">
        <w:rPr>
          <w:color w:val="595959" w:themeColor="text1" w:themeTint="A6"/>
        </w:rPr>
        <w:t>_____________________________________________________________________</w:t>
      </w:r>
      <w:r>
        <w:rPr>
          <w:color w:val="595959" w:themeColor="text1" w:themeTint="A6"/>
        </w:rPr>
        <w:t>_____________________</w:t>
      </w:r>
      <w:r w:rsidRPr="00486606">
        <w:rPr>
          <w:color w:val="595959" w:themeColor="text1" w:themeTint="A6"/>
        </w:rPr>
        <w:t xml:space="preserve">_ </w:t>
      </w:r>
    </w:p>
    <w:p w14:paraId="0A5970AD" w14:textId="77777777" w:rsidR="006C2F77" w:rsidRPr="00486606" w:rsidRDefault="006C2F77" w:rsidP="006C2F77">
      <w:pPr>
        <w:pStyle w:val="Default"/>
        <w:rPr>
          <w:rFonts w:ascii="Arial" w:hAnsi="Arial" w:cs="Arial"/>
          <w:b/>
          <w:bCs/>
          <w:color w:val="595959" w:themeColor="text1" w:themeTint="A6"/>
          <w:sz w:val="18"/>
          <w:szCs w:val="18"/>
        </w:rPr>
      </w:pPr>
      <w:r w:rsidRPr="00486606">
        <w:rPr>
          <w:rFonts w:ascii="Arial" w:hAnsi="Arial" w:cs="Arial"/>
          <w:b/>
          <w:bCs/>
          <w:color w:val="595959" w:themeColor="text1" w:themeTint="A6"/>
          <w:sz w:val="18"/>
          <w:szCs w:val="18"/>
        </w:rPr>
        <w:t xml:space="preserve">Para más información </w:t>
      </w:r>
    </w:p>
    <w:p w14:paraId="24444024" w14:textId="77777777" w:rsidR="006C2F77" w:rsidRPr="00F64422" w:rsidRDefault="006C2F77" w:rsidP="006C2F77">
      <w:pPr>
        <w:pStyle w:val="Default"/>
        <w:rPr>
          <w:color w:val="595959" w:themeColor="text1" w:themeTint="A6"/>
          <w:sz w:val="18"/>
          <w:szCs w:val="18"/>
          <w:lang w:val="es-CL"/>
        </w:rPr>
      </w:pPr>
      <w:r>
        <w:rPr>
          <w:rFonts w:ascii="Arial" w:hAnsi="Arial" w:cs="Arial"/>
          <w:color w:val="595959" w:themeColor="text1" w:themeTint="A6"/>
          <w:sz w:val="18"/>
          <w:szCs w:val="18"/>
          <w:lang w:val="es-CL"/>
        </w:rPr>
        <w:t>Gonzalo Palacios</w:t>
      </w:r>
      <w:r w:rsidRPr="00F64422">
        <w:rPr>
          <w:rFonts w:ascii="Arial" w:hAnsi="Arial" w:cs="Arial"/>
          <w:color w:val="595959" w:themeColor="text1" w:themeTint="A6"/>
          <w:sz w:val="18"/>
          <w:szCs w:val="18"/>
          <w:lang w:val="es-CL"/>
        </w:rPr>
        <w:t xml:space="preserve"> </w:t>
      </w:r>
      <w:r w:rsidRPr="00F64422">
        <w:rPr>
          <w:rFonts w:ascii="Arial" w:hAnsi="Arial" w:cs="Arial"/>
          <w:color w:val="595959" w:themeColor="text1" w:themeTint="A6"/>
          <w:sz w:val="18"/>
          <w:szCs w:val="18"/>
          <w:lang w:val="es-CL"/>
        </w:rPr>
        <w:tab/>
      </w:r>
      <w:r w:rsidRPr="00F64422">
        <w:rPr>
          <w:rFonts w:ascii="Arial" w:hAnsi="Arial" w:cs="Arial"/>
          <w:color w:val="595959" w:themeColor="text1" w:themeTint="A6"/>
          <w:sz w:val="18"/>
          <w:szCs w:val="18"/>
          <w:lang w:val="es-CL"/>
        </w:rPr>
        <w:tab/>
      </w:r>
      <w:r w:rsidRPr="00F64422">
        <w:rPr>
          <w:rFonts w:ascii="Arial" w:hAnsi="Arial" w:cs="Arial"/>
          <w:color w:val="595959" w:themeColor="text1" w:themeTint="A6"/>
          <w:sz w:val="18"/>
          <w:szCs w:val="18"/>
          <w:lang w:val="es-CL"/>
        </w:rPr>
        <w:tab/>
      </w:r>
      <w:r>
        <w:rPr>
          <w:rFonts w:ascii="Arial" w:hAnsi="Arial" w:cs="Arial"/>
          <w:color w:val="595959" w:themeColor="text1" w:themeTint="A6"/>
          <w:sz w:val="18"/>
          <w:szCs w:val="18"/>
          <w:lang w:val="es-CL"/>
        </w:rPr>
        <w:t>Bernardita Herrera</w:t>
      </w:r>
      <w:r w:rsidRPr="00F64422">
        <w:rPr>
          <w:rFonts w:ascii="Arial" w:hAnsi="Arial" w:cs="Arial"/>
          <w:color w:val="595959" w:themeColor="text1" w:themeTint="A6"/>
          <w:sz w:val="18"/>
          <w:szCs w:val="18"/>
          <w:lang w:val="es-CL"/>
        </w:rPr>
        <w:t xml:space="preserve"> </w:t>
      </w:r>
    </w:p>
    <w:p w14:paraId="695D6DC2" w14:textId="77777777" w:rsidR="006C2F77" w:rsidRPr="00486606" w:rsidRDefault="006C2F77" w:rsidP="006C2F77">
      <w:pPr>
        <w:pStyle w:val="Default"/>
        <w:rPr>
          <w:color w:val="595959" w:themeColor="text1" w:themeTint="A6"/>
          <w:sz w:val="18"/>
          <w:szCs w:val="18"/>
          <w:lang w:val="es-419"/>
        </w:rPr>
      </w:pPr>
      <w:r w:rsidRPr="00486606">
        <w:rPr>
          <w:rFonts w:ascii="Arial" w:hAnsi="Arial" w:cs="Arial"/>
          <w:color w:val="595959" w:themeColor="text1" w:themeTint="A6"/>
          <w:sz w:val="18"/>
          <w:szCs w:val="18"/>
        </w:rPr>
        <w:t xml:space="preserve">Comunicaciones Colbún </w:t>
      </w:r>
      <w:r w:rsidRPr="00486606">
        <w:rPr>
          <w:rFonts w:ascii="Arial" w:hAnsi="Arial" w:cs="Arial"/>
          <w:color w:val="595959" w:themeColor="text1" w:themeTint="A6"/>
          <w:sz w:val="18"/>
          <w:szCs w:val="18"/>
        </w:rPr>
        <w:tab/>
      </w:r>
      <w:r w:rsidRPr="00486606">
        <w:rPr>
          <w:rFonts w:ascii="Arial" w:hAnsi="Arial" w:cs="Arial"/>
          <w:color w:val="595959" w:themeColor="text1" w:themeTint="A6"/>
          <w:sz w:val="18"/>
          <w:szCs w:val="18"/>
        </w:rPr>
        <w:tab/>
      </w:r>
      <w:r w:rsidRPr="00486606">
        <w:rPr>
          <w:rFonts w:ascii="Arial" w:hAnsi="Arial" w:cs="Arial"/>
          <w:color w:val="595959" w:themeColor="text1" w:themeTint="A6"/>
          <w:sz w:val="18"/>
          <w:szCs w:val="18"/>
        </w:rPr>
        <w:tab/>
      </w: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CORPO Comunicaciones </w:t>
      </w:r>
      <w:r w:rsidRPr="00486606">
        <w:rPr>
          <w:rFonts w:ascii="Arial" w:hAnsi="Arial" w:cs="Arial"/>
          <w:color w:val="595959" w:themeColor="text1" w:themeTint="A6"/>
          <w:sz w:val="18"/>
          <w:szCs w:val="18"/>
          <w:lang w:val="es-419"/>
        </w:rPr>
        <w:t xml:space="preserve">  </w:t>
      </w:r>
    </w:p>
    <w:p w14:paraId="40488CA9" w14:textId="77777777" w:rsidR="006C2F77" w:rsidRDefault="006C2F77" w:rsidP="006C2F77">
      <w:pPr>
        <w:pStyle w:val="Default"/>
        <w:rPr>
          <w:rFonts w:ascii="Arial" w:hAnsi="Arial" w:cs="Arial"/>
          <w:sz w:val="18"/>
          <w:szCs w:val="18"/>
          <w:lang w:val="fr-FR"/>
        </w:rPr>
      </w:pPr>
      <w:r w:rsidRPr="00486606">
        <w:rPr>
          <w:rFonts w:ascii="Arial" w:hAnsi="Arial" w:cs="Arial"/>
          <w:color w:val="595959" w:themeColor="text1" w:themeTint="A6"/>
          <w:sz w:val="18"/>
          <w:szCs w:val="18"/>
          <w:lang w:val="fr-FR"/>
        </w:rPr>
        <w:t xml:space="preserve">Email: </w:t>
      </w:r>
      <w:hyperlink r:id="rId7" w:history="1">
        <w:r w:rsidRPr="0022666C">
          <w:rPr>
            <w:rStyle w:val="Hipervnculo"/>
            <w:rFonts w:ascii="Arial" w:hAnsi="Arial" w:cs="Arial"/>
            <w:sz w:val="18"/>
            <w:szCs w:val="18"/>
            <w:lang w:val="fr-FR"/>
          </w:rPr>
          <w:t>gpalacios@colbun.cl</w:t>
        </w:r>
      </w:hyperlink>
      <w:r>
        <w:rPr>
          <w:rFonts w:ascii="Arial" w:hAnsi="Arial" w:cs="Arial"/>
          <w:color w:val="595959" w:themeColor="text1" w:themeTint="A6"/>
          <w:sz w:val="18"/>
          <w:szCs w:val="18"/>
          <w:lang w:val="fr-FR"/>
        </w:rPr>
        <w:t xml:space="preserve"> </w:t>
      </w:r>
      <w:r w:rsidRPr="00486606">
        <w:rPr>
          <w:rFonts w:ascii="Arial" w:hAnsi="Arial" w:cs="Arial"/>
          <w:color w:val="595959" w:themeColor="text1" w:themeTint="A6"/>
          <w:sz w:val="18"/>
          <w:szCs w:val="18"/>
          <w:lang w:val="fr-FR"/>
        </w:rPr>
        <w:tab/>
      </w:r>
      <w:r w:rsidRPr="00486606">
        <w:rPr>
          <w:rFonts w:ascii="Arial" w:hAnsi="Arial" w:cs="Arial"/>
          <w:color w:val="595959" w:themeColor="text1" w:themeTint="A6"/>
          <w:sz w:val="18"/>
          <w:szCs w:val="18"/>
          <w:lang w:val="fr-FR"/>
        </w:rPr>
        <w:tab/>
        <w:t xml:space="preserve">Email: </w:t>
      </w:r>
      <w:hyperlink r:id="rId8" w:history="1">
        <w:r w:rsidRPr="0022666C">
          <w:rPr>
            <w:rStyle w:val="Hipervnculo"/>
            <w:rFonts w:ascii="Arial" w:hAnsi="Arial" w:cs="Arial"/>
            <w:sz w:val="18"/>
            <w:szCs w:val="18"/>
            <w:lang w:val="fr-FR"/>
          </w:rPr>
          <w:t>bherrera@corpo.cl</w:t>
        </w:r>
      </w:hyperlink>
    </w:p>
    <w:p w14:paraId="3A48F96D" w14:textId="77777777" w:rsidR="006C2F77" w:rsidRPr="00486606" w:rsidRDefault="006C2F77" w:rsidP="006C2F77">
      <w:pPr>
        <w:pStyle w:val="Default"/>
        <w:rPr>
          <w:rFonts w:ascii="Arial" w:hAnsi="Arial" w:cs="Arial"/>
          <w:color w:val="595959" w:themeColor="text1" w:themeTint="A6"/>
          <w:sz w:val="18"/>
          <w:szCs w:val="18"/>
          <w:u w:val="single"/>
          <w:lang w:val="fr-FR"/>
        </w:rPr>
      </w:pPr>
    </w:p>
    <w:p w14:paraId="1C958FC2" w14:textId="77777777" w:rsidR="006C2F77" w:rsidRPr="00914E46" w:rsidRDefault="006C2F77" w:rsidP="006C2F77">
      <w:pPr>
        <w:spacing w:after="0" w:line="240" w:lineRule="auto"/>
        <w:ind w:right="108"/>
        <w:jc w:val="both"/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</w:pPr>
    </w:p>
    <w:p w14:paraId="30B8D20E" w14:textId="77777777" w:rsidR="006C2F77" w:rsidRPr="00486606" w:rsidRDefault="006C2F77" w:rsidP="006C2F77">
      <w:pPr>
        <w:spacing w:after="0" w:line="240" w:lineRule="auto"/>
        <w:ind w:right="108"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486606">
        <w:rPr>
          <w:rFonts w:ascii="Arial" w:hAnsi="Arial" w:cs="Arial"/>
          <w:b/>
          <w:color w:val="595959" w:themeColor="text1" w:themeTint="A6"/>
          <w:sz w:val="18"/>
          <w:szCs w:val="18"/>
        </w:rPr>
        <w:t>Sobre Colbún S.A.</w:t>
      </w:r>
    </w:p>
    <w:p w14:paraId="3D5F2EFD" w14:textId="77777777" w:rsidR="006C2F77" w:rsidRDefault="006C2F77" w:rsidP="006C2F77">
      <w:pPr>
        <w:spacing w:after="0" w:line="240" w:lineRule="auto"/>
        <w:ind w:right="108"/>
        <w:jc w:val="both"/>
        <w:rPr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</w:pPr>
      <w:r w:rsidRPr="00486606">
        <w:rPr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 xml:space="preserve">Colbún S.A. es una empresa con 37 años de trayectoria dedicada a la generación y comercialización de energía, </w:t>
      </w:r>
      <w:r>
        <w:rPr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>que cuenta con una cartera de más de 350 clientes industriales y empresas, cerca</w:t>
      </w:r>
      <w:r w:rsidRPr="00486606">
        <w:rPr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 xml:space="preserve"> de 1.100 trabajadores y una potencia instalada </w:t>
      </w:r>
      <w:r>
        <w:rPr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 xml:space="preserve">de más </w:t>
      </w:r>
      <w:r w:rsidRPr="00486606">
        <w:rPr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>4.000 MW a través de 27 centrales de generación en Chile y Perú. La compañía está impulsando un fuerte programa de proyectos de energía renovable solar y eólica para sustentar su crecimient</w:t>
      </w:r>
      <w:r>
        <w:rPr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>o, así como iniciativas de hidrógeno verde y tratamiento de agua. Además, es un actor relevante en el mercado de soluciones energéticas a través de Colbún Soluciones, donde ofrece plantas solares para clientes, sistemas de gestión de energía e infraestructura para electromovilidad, entre otros servicios.</w:t>
      </w:r>
      <w:bookmarkEnd w:id="0"/>
    </w:p>
    <w:p w14:paraId="079A79D4" w14:textId="77777777" w:rsidR="006C2F77" w:rsidRPr="005F7AF5" w:rsidRDefault="006C2F77" w:rsidP="006C2F77">
      <w:pPr>
        <w:spacing w:after="0" w:line="240" w:lineRule="auto"/>
        <w:ind w:right="108"/>
        <w:jc w:val="both"/>
        <w:rPr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406C4B" wp14:editId="5E874E83">
            <wp:simplePos x="0" y="0"/>
            <wp:positionH relativeFrom="margin">
              <wp:posOffset>4525216</wp:posOffset>
            </wp:positionH>
            <wp:positionV relativeFrom="paragraph">
              <wp:posOffset>368596</wp:posOffset>
            </wp:positionV>
            <wp:extent cx="1633321" cy="714375"/>
            <wp:effectExtent l="0" t="0" r="5080" b="0"/>
            <wp:wrapSquare wrapText="bothSides"/>
            <wp:docPr id="5" name="Imagen 5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321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522754" w14:textId="77777777" w:rsidR="00F90880" w:rsidRDefault="00F90880"/>
    <w:sectPr w:rsidR="00F90880" w:rsidSect="006C2F77">
      <w:headerReference w:type="default" r:id="rId10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3E74" w14:textId="77777777" w:rsidR="00B17D33" w:rsidRDefault="00B17D33" w:rsidP="006C2F77">
      <w:pPr>
        <w:spacing w:after="0" w:line="240" w:lineRule="auto"/>
      </w:pPr>
      <w:r>
        <w:separator/>
      </w:r>
    </w:p>
  </w:endnote>
  <w:endnote w:type="continuationSeparator" w:id="0">
    <w:p w14:paraId="4F5C73F2" w14:textId="77777777" w:rsidR="00B17D33" w:rsidRDefault="00B17D33" w:rsidP="006C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rito Sans Norm Regular">
    <w:altName w:val="Arial"/>
    <w:panose1 w:val="00000000000000000000"/>
    <w:charset w:val="00"/>
    <w:family w:val="modern"/>
    <w:notTrueType/>
    <w:pitch w:val="variable"/>
    <w:sig w:usb0="A000002F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42738" w14:textId="77777777" w:rsidR="00B17D33" w:rsidRDefault="00B17D33" w:rsidP="006C2F77">
      <w:pPr>
        <w:spacing w:after="0" w:line="240" w:lineRule="auto"/>
      </w:pPr>
      <w:r>
        <w:separator/>
      </w:r>
    </w:p>
  </w:footnote>
  <w:footnote w:type="continuationSeparator" w:id="0">
    <w:p w14:paraId="663DB85D" w14:textId="77777777" w:rsidR="00B17D33" w:rsidRDefault="00B17D33" w:rsidP="006C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45ED" w14:textId="77777777" w:rsidR="006C2F77" w:rsidRDefault="006C2F77" w:rsidP="006C2F77">
    <w:pPr>
      <w:spacing w:after="0"/>
      <w:ind w:left="-142"/>
      <w:jc w:val="both"/>
    </w:pPr>
    <w:r>
      <w:rPr>
        <w:noProof/>
      </w:rPr>
      <w:drawing>
        <wp:inline distT="0" distB="0" distL="0" distR="0" wp14:anchorId="7F337A59" wp14:editId="74E9919A">
          <wp:extent cx="2314575" cy="509270"/>
          <wp:effectExtent l="0" t="0" r="9525" b="508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</w:p>
  <w:p w14:paraId="2E654C79" w14:textId="77777777" w:rsidR="006C2F77" w:rsidRDefault="006C2F77" w:rsidP="006C2F77">
    <w:pPr>
      <w:ind w:left="-426"/>
      <w:jc w:val="center"/>
      <w:rPr>
        <w:rFonts w:ascii="Cabrito Sans Norm Regular" w:eastAsia="Cabrito Sans Norm Regular" w:hAnsi="Cabrito Sans Norm Regular" w:cs="Cabrito Sans Norm Regular"/>
        <w:color w:val="4E5054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F83C917" wp14:editId="3DC652D8">
              <wp:simplePos x="0" y="0"/>
              <wp:positionH relativeFrom="column">
                <wp:posOffset>-63499</wp:posOffset>
              </wp:positionH>
              <wp:positionV relativeFrom="paragraph">
                <wp:posOffset>38100</wp:posOffset>
              </wp:positionV>
              <wp:extent cx="5819775" cy="1270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6113" y="3780000"/>
                        <a:ext cx="58197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57575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3AFC8C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5pt;margin-top:3pt;width:458.2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" strokecolor="#757575">
              <v:stroke startarrowwidth="narrow" startarrowlength="short" endarrowwidth="narrow" endarrowlength="short" joinstyle="miter"/>
            </v:shape>
          </w:pict>
        </mc:Fallback>
      </mc:AlternateContent>
    </w:r>
  </w:p>
  <w:p w14:paraId="329BDC46" w14:textId="77777777" w:rsidR="006C2F77" w:rsidRDefault="006C2F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800"/>
    <w:multiLevelType w:val="hybridMultilevel"/>
    <w:tmpl w:val="4544AB4C"/>
    <w:lvl w:ilvl="0" w:tplc="DC264D6A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5696"/>
    <w:multiLevelType w:val="hybridMultilevel"/>
    <w:tmpl w:val="35AA0A1C"/>
    <w:lvl w:ilvl="0" w:tplc="9A8C91D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D3B1F"/>
    <w:multiLevelType w:val="hybridMultilevel"/>
    <w:tmpl w:val="B992967C"/>
    <w:lvl w:ilvl="0" w:tplc="7C4E497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16E2"/>
    <w:multiLevelType w:val="hybridMultilevel"/>
    <w:tmpl w:val="3BAC85CE"/>
    <w:lvl w:ilvl="0" w:tplc="6EC616C0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976FE"/>
    <w:multiLevelType w:val="hybridMultilevel"/>
    <w:tmpl w:val="08389A6E"/>
    <w:lvl w:ilvl="0" w:tplc="BC42E3F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F45BA"/>
    <w:multiLevelType w:val="hybridMultilevel"/>
    <w:tmpl w:val="616623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A65FE"/>
    <w:multiLevelType w:val="hybridMultilevel"/>
    <w:tmpl w:val="64466A70"/>
    <w:lvl w:ilvl="0" w:tplc="E264B6F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68730">
    <w:abstractNumId w:val="6"/>
  </w:num>
  <w:num w:numId="2" w16cid:durableId="1090152420">
    <w:abstractNumId w:val="4"/>
  </w:num>
  <w:num w:numId="3" w16cid:durableId="932931997">
    <w:abstractNumId w:val="5"/>
  </w:num>
  <w:num w:numId="4" w16cid:durableId="188297320">
    <w:abstractNumId w:val="1"/>
  </w:num>
  <w:num w:numId="5" w16cid:durableId="2109351694">
    <w:abstractNumId w:val="0"/>
  </w:num>
  <w:num w:numId="6" w16cid:durableId="2022194168">
    <w:abstractNumId w:val="2"/>
  </w:num>
  <w:num w:numId="7" w16cid:durableId="160199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77"/>
    <w:rsid w:val="000364F8"/>
    <w:rsid w:val="00045BAF"/>
    <w:rsid w:val="00057A6C"/>
    <w:rsid w:val="000906C5"/>
    <w:rsid w:val="000A1B58"/>
    <w:rsid w:val="000B6DFB"/>
    <w:rsid w:val="000D5D1A"/>
    <w:rsid w:val="0012045A"/>
    <w:rsid w:val="001247BE"/>
    <w:rsid w:val="0019508D"/>
    <w:rsid w:val="001A01D9"/>
    <w:rsid w:val="001A6B4C"/>
    <w:rsid w:val="001B2FC4"/>
    <w:rsid w:val="001F1A67"/>
    <w:rsid w:val="001F1BAE"/>
    <w:rsid w:val="00211728"/>
    <w:rsid w:val="0024073C"/>
    <w:rsid w:val="002A3608"/>
    <w:rsid w:val="002E55BD"/>
    <w:rsid w:val="00305758"/>
    <w:rsid w:val="00333EA4"/>
    <w:rsid w:val="0033683A"/>
    <w:rsid w:val="00344C32"/>
    <w:rsid w:val="00391D6C"/>
    <w:rsid w:val="003B434B"/>
    <w:rsid w:val="004323D3"/>
    <w:rsid w:val="0043518E"/>
    <w:rsid w:val="00457A3B"/>
    <w:rsid w:val="004607E8"/>
    <w:rsid w:val="00490F89"/>
    <w:rsid w:val="004A5468"/>
    <w:rsid w:val="004A5C19"/>
    <w:rsid w:val="004A7070"/>
    <w:rsid w:val="004C69E9"/>
    <w:rsid w:val="00514D78"/>
    <w:rsid w:val="00520AB1"/>
    <w:rsid w:val="00536326"/>
    <w:rsid w:val="00537D23"/>
    <w:rsid w:val="005439F7"/>
    <w:rsid w:val="00550484"/>
    <w:rsid w:val="00551255"/>
    <w:rsid w:val="005B3A03"/>
    <w:rsid w:val="005B4169"/>
    <w:rsid w:val="005C7632"/>
    <w:rsid w:val="005E04D3"/>
    <w:rsid w:val="005E12B9"/>
    <w:rsid w:val="005F26CF"/>
    <w:rsid w:val="006235ED"/>
    <w:rsid w:val="00660753"/>
    <w:rsid w:val="0066649D"/>
    <w:rsid w:val="00667FB3"/>
    <w:rsid w:val="006A6E3B"/>
    <w:rsid w:val="006C2F77"/>
    <w:rsid w:val="00765423"/>
    <w:rsid w:val="007716FA"/>
    <w:rsid w:val="00785122"/>
    <w:rsid w:val="00787757"/>
    <w:rsid w:val="007A2EE9"/>
    <w:rsid w:val="007C1238"/>
    <w:rsid w:val="00853492"/>
    <w:rsid w:val="00863FFA"/>
    <w:rsid w:val="00870A17"/>
    <w:rsid w:val="00874DB6"/>
    <w:rsid w:val="00877137"/>
    <w:rsid w:val="008C4C2A"/>
    <w:rsid w:val="008D5871"/>
    <w:rsid w:val="00904E87"/>
    <w:rsid w:val="00914E46"/>
    <w:rsid w:val="00916A44"/>
    <w:rsid w:val="009517AF"/>
    <w:rsid w:val="00952C9C"/>
    <w:rsid w:val="00984DE2"/>
    <w:rsid w:val="009D755D"/>
    <w:rsid w:val="009F7326"/>
    <w:rsid w:val="00A11237"/>
    <w:rsid w:val="00A2235B"/>
    <w:rsid w:val="00A242BE"/>
    <w:rsid w:val="00A41B56"/>
    <w:rsid w:val="00A47A12"/>
    <w:rsid w:val="00A761A4"/>
    <w:rsid w:val="00A81E9D"/>
    <w:rsid w:val="00AA42D6"/>
    <w:rsid w:val="00AD71CB"/>
    <w:rsid w:val="00AF21E8"/>
    <w:rsid w:val="00AF6B38"/>
    <w:rsid w:val="00B17D33"/>
    <w:rsid w:val="00B25FA5"/>
    <w:rsid w:val="00B60CF8"/>
    <w:rsid w:val="00B61E76"/>
    <w:rsid w:val="00BA7542"/>
    <w:rsid w:val="00BB0FD7"/>
    <w:rsid w:val="00BD0040"/>
    <w:rsid w:val="00BD5565"/>
    <w:rsid w:val="00BE7855"/>
    <w:rsid w:val="00BF0845"/>
    <w:rsid w:val="00BF7B36"/>
    <w:rsid w:val="00C20D48"/>
    <w:rsid w:val="00C35AE3"/>
    <w:rsid w:val="00C8576A"/>
    <w:rsid w:val="00C9569F"/>
    <w:rsid w:val="00CA43D3"/>
    <w:rsid w:val="00CE1D0B"/>
    <w:rsid w:val="00CE392E"/>
    <w:rsid w:val="00CE4C49"/>
    <w:rsid w:val="00CF6B6F"/>
    <w:rsid w:val="00D42870"/>
    <w:rsid w:val="00D43C87"/>
    <w:rsid w:val="00D51036"/>
    <w:rsid w:val="00D705F2"/>
    <w:rsid w:val="00D9228C"/>
    <w:rsid w:val="00DA4597"/>
    <w:rsid w:val="00DB0346"/>
    <w:rsid w:val="00E04DE3"/>
    <w:rsid w:val="00E270C2"/>
    <w:rsid w:val="00E75525"/>
    <w:rsid w:val="00EA534E"/>
    <w:rsid w:val="00EB0E10"/>
    <w:rsid w:val="00EC318C"/>
    <w:rsid w:val="00F01785"/>
    <w:rsid w:val="00F22BDB"/>
    <w:rsid w:val="00F36BE1"/>
    <w:rsid w:val="00F709CB"/>
    <w:rsid w:val="00F84F4D"/>
    <w:rsid w:val="00F85957"/>
    <w:rsid w:val="00F90880"/>
    <w:rsid w:val="00FB1C89"/>
    <w:rsid w:val="00FC076C"/>
    <w:rsid w:val="00FC45CB"/>
    <w:rsid w:val="00FF06EB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8E298"/>
  <w15:chartTrackingRefBased/>
  <w15:docId w15:val="{D99AF268-3991-4B44-AC88-6FF055EC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F77"/>
    <w:rPr>
      <w:rFonts w:ascii="Calibri" w:eastAsia="Calibri" w:hAnsi="Calibri" w:cs="Calibri"/>
      <w:kern w:val="0"/>
      <w:lang w:eastAsia="es-C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2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F77"/>
  </w:style>
  <w:style w:type="paragraph" w:styleId="Piedepgina">
    <w:name w:val="footer"/>
    <w:basedOn w:val="Normal"/>
    <w:link w:val="PiedepginaCar"/>
    <w:uiPriority w:val="99"/>
    <w:unhideWhenUsed/>
    <w:rsid w:val="006C2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F77"/>
  </w:style>
  <w:style w:type="paragraph" w:styleId="Prrafodelista">
    <w:name w:val="List Paragraph"/>
    <w:aliases w:val="FOTO Nº,Viñeta A Alquim,Viñeta A,viñeta,Título Tablas y Figuras,Titulo 3,TITULO 1,Normal con Número,Normal con viñeta,Párrafo de lista 1,List Paragraph,lista,Normal 1,Figura,Párrafo,Heading 2_sj,Tabla y figura,titulo 6,Cuadro de Avance"/>
    <w:basedOn w:val="Normal"/>
    <w:link w:val="PrrafodelistaCar"/>
    <w:uiPriority w:val="34"/>
    <w:qFormat/>
    <w:rsid w:val="006C2F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6C2F77"/>
    <w:rPr>
      <w:color w:val="0563C1" w:themeColor="hyperlink"/>
      <w:u w:val="single"/>
    </w:rPr>
  </w:style>
  <w:style w:type="character" w:customStyle="1" w:styleId="PrrafodelistaCar">
    <w:name w:val="Párrafo de lista Car"/>
    <w:aliases w:val="FOTO Nº Car,Viñeta A Alquim Car,Viñeta A Car,viñeta Car,Título Tablas y Figuras Car,Titulo 3 Car,TITULO 1 Car,Normal con Número Car,Normal con viñeta Car,Párrafo de lista 1 Car,List Paragraph Car,lista Car,Normal 1 Car,Figura Car"/>
    <w:link w:val="Prrafodelista"/>
    <w:uiPriority w:val="34"/>
    <w:locked/>
    <w:rsid w:val="006C2F77"/>
    <w:rPr>
      <w:kern w:val="0"/>
      <w14:ligatures w14:val="none"/>
    </w:rPr>
  </w:style>
  <w:style w:type="paragraph" w:customStyle="1" w:styleId="Default">
    <w:name w:val="Default"/>
    <w:rsid w:val="006C2F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val="es-ES"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errera@corpo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alacios@colbun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Huerta</dc:creator>
  <cp:keywords/>
  <dc:description/>
  <cp:lastModifiedBy>Gonzalo Rodrigo Palacios Ordenes</cp:lastModifiedBy>
  <cp:revision>50</cp:revision>
  <dcterms:created xsi:type="dcterms:W3CDTF">2023-12-27T00:11:00Z</dcterms:created>
  <dcterms:modified xsi:type="dcterms:W3CDTF">2023-12-27T14:29:00Z</dcterms:modified>
</cp:coreProperties>
</file>